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4258EF">
        <w:rPr>
          <w:rFonts w:eastAsia="SimSun"/>
          <w:sz w:val="21"/>
          <w:szCs w:val="21"/>
          <w:vertAlign w:val="superscript"/>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68CF2131"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r w:rsidR="001A0C9B" w:rsidRPr="004258EF">
        <w:rPr>
          <w:rFonts w:eastAsia="SimSun"/>
          <w:sz w:val="18"/>
          <w:szCs w:val="18"/>
        </w:rPr>
        <w:t>zhangdb@sjtu.edu.cn</w:t>
      </w:r>
    </w:p>
    <w:p w14:paraId="70515BBE" w14:textId="6AF6BB49"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00AE264B">
        <w:rPr>
          <w:rFonts w:eastAsia="宋体"/>
          <w:szCs w:val="21"/>
        </w:rPr>
        <w:t xml:space="preserve">　</w:t>
      </w:r>
      <w:r w:rsidRPr="00AE264B">
        <w:rPr>
          <w:rFonts w:eastAsia="SimSun"/>
          <w:sz w:val="21"/>
          <w:szCs w:val="21"/>
        </w:rPr>
        <w:t>miRNA</w:t>
      </w:r>
      <w:r w:rsidRPr="00AE264B">
        <w:rPr>
          <w:rFonts w:eastAsia="SimSun"/>
          <w:sz w:val="21"/>
          <w:szCs w:val="21"/>
        </w:rPr>
        <w:t>是重要的调节因子，在植物的生长发育和抗逆性中扮演不可替代的角色。和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 xml:space="preserve">Huang </w:t>
      </w:r>
      <w:proofErr w:type="spellStart"/>
      <w:r w:rsidRPr="00AE264B">
        <w:rPr>
          <w:rFonts w:eastAsia="SimSun"/>
          <w:sz w:val="21"/>
          <w:szCs w:val="21"/>
        </w:rPr>
        <w:t>Piaopiao</w:t>
      </w:r>
      <w:proofErr w:type="spellEnd"/>
      <w:r w:rsidR="00AE264B">
        <w:rPr>
          <w:rFonts w:eastAsia="宋体"/>
          <w:szCs w:val="21"/>
        </w:rPr>
        <w:t xml:space="preserve">　</w:t>
      </w:r>
      <w:r w:rsidRPr="00AE264B">
        <w:rPr>
          <w:rFonts w:eastAsia="SimSun"/>
          <w:sz w:val="21"/>
          <w:szCs w:val="21"/>
        </w:rPr>
        <w:t xml:space="preserve">Li </w:t>
      </w:r>
      <w:proofErr w:type="spellStart"/>
      <w:r w:rsidRPr="00AE264B">
        <w:rPr>
          <w:rFonts w:eastAsia="SimSun"/>
          <w:sz w:val="21"/>
          <w:szCs w:val="21"/>
        </w:rPr>
        <w:t>Junyan</w:t>
      </w:r>
      <w:proofErr w:type="spellEnd"/>
      <w:r w:rsidR="00AE264B">
        <w:rPr>
          <w:rFonts w:eastAsia="宋体"/>
          <w:szCs w:val="21"/>
        </w:rPr>
        <w:t xml:space="preserve">　</w:t>
      </w:r>
      <w:r w:rsidRPr="00AE264B">
        <w:rPr>
          <w:rFonts w:eastAsia="SimSun"/>
          <w:sz w:val="21"/>
          <w:szCs w:val="21"/>
        </w:rPr>
        <w:t xml:space="preserve">Zhang </w:t>
      </w:r>
      <w:proofErr w:type="spellStart"/>
      <w:r w:rsidRPr="00AE264B">
        <w:rPr>
          <w:rFonts w:eastAsia="SimSun"/>
          <w:sz w:val="21"/>
          <w:szCs w:val="21"/>
        </w:rPr>
        <w:t>Dabing</w:t>
      </w:r>
      <w:proofErr w:type="spellEnd"/>
      <w:r w:rsidRPr="004258EF">
        <w:rPr>
          <w:rFonts w:eastAsia="SimSun"/>
          <w:sz w:val="21"/>
          <w:szCs w:val="21"/>
          <w:vertAlign w:val="superscript"/>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F04CDEA" w:rsidR="004B6227" w:rsidRPr="00921089" w:rsidRDefault="004B6227" w:rsidP="00AE264B">
      <w:pPr>
        <w:spacing w:line="480" w:lineRule="auto"/>
        <w:rPr>
          <w:rFonts w:eastAsia="SimSun"/>
          <w:sz w:val="18"/>
          <w:szCs w:val="18"/>
        </w:rPr>
      </w:pPr>
      <w:r w:rsidRPr="00AE264B">
        <w:rPr>
          <w:rFonts w:eastAsia="SimSun"/>
          <w:sz w:val="18"/>
          <w:szCs w:val="18"/>
        </w:rPr>
        <w:t xml:space="preserve">* Corresponding author, </w:t>
      </w:r>
      <w:r w:rsidRPr="004258EF">
        <w:rPr>
          <w:rFonts w:eastAsia="SimSun"/>
          <w:sz w:val="18"/>
          <w:szCs w:val="18"/>
        </w:rPr>
        <w:t>zhangdb@sjtu.edu.cn</w:t>
      </w:r>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 xml:space="preserve">This study provided a new attempt of analyzing genome-wide SNPs on </w:t>
      </w:r>
      <w:proofErr w:type="gramStart"/>
      <w:r w:rsidR="00743379" w:rsidRPr="00AE264B">
        <w:rPr>
          <w:rFonts w:eastAsia="SimSun"/>
          <w:sz w:val="21"/>
          <w:szCs w:val="21"/>
        </w:rPr>
        <w:t>miRNA:target</w:t>
      </w:r>
      <w:proofErr w:type="gramEnd"/>
      <w:r w:rsidR="00743379" w:rsidRPr="00AE264B">
        <w:rPr>
          <w:rFonts w:eastAsia="SimSun"/>
          <w:sz w:val="21"/>
          <w:szCs w:val="21"/>
        </w:rPr>
        <w:t xml:space="preserve"> interactions, and might change and deepen our understand of the mechanism of miRNA-mediated gene silencing and the effects of SNPs on the miRNA:target interaction.</w:t>
      </w:r>
    </w:p>
    <w:p w14:paraId="7CE87EF6" w14:textId="474606D6" w:rsidR="001102C1" w:rsidRPr="00921089" w:rsidRDefault="004B6227" w:rsidP="00AE264B">
      <w:pPr>
        <w:spacing w:line="480" w:lineRule="auto"/>
        <w:rPr>
          <w:rFonts w:eastAsia="SimSun"/>
          <w:b/>
          <w:sz w:val="21"/>
          <w:szCs w:val="21"/>
        </w:rPr>
      </w:pPr>
      <w:r w:rsidRPr="00AE264B">
        <w:rPr>
          <w:rFonts w:eastAsia="SimSun"/>
          <w:b/>
          <w:sz w:val="21"/>
          <w:szCs w:val="21"/>
        </w:rPr>
        <w:t>Keywords</w:t>
      </w:r>
      <w:r w:rsidR="004258EF">
        <w:rPr>
          <w:rFonts w:eastAsia="宋体"/>
          <w:szCs w:val="21"/>
        </w:rPr>
        <w:t xml:space="preserve">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60348676"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09738F">
        <w:rPr>
          <w:rFonts w:eastAsia="SimSun"/>
          <w:sz w:val="21"/>
          <w:szCs w:val="21"/>
        </w:rPr>
        <w:t xml:space="preserve"> </w:t>
      </w:r>
      <w:r w:rsidR="00E25CC2">
        <w:rPr>
          <w:rFonts w:eastAsia="SimSun"/>
          <w:sz w:val="21"/>
          <w:szCs w:val="21"/>
        </w:rPr>
        <w:t>(</w:t>
      </w:r>
      <w:r w:rsidR="00E25CC2" w:rsidRPr="00E25CC2">
        <w:rPr>
          <w:rFonts w:eastAsia="SimSun"/>
          <w:sz w:val="21"/>
          <w:szCs w:val="21"/>
        </w:rPr>
        <w:t>Arai-</w:t>
      </w:r>
      <w:proofErr w:type="spellStart"/>
      <w:r w:rsidR="00E25CC2" w:rsidRPr="00E25CC2">
        <w:rPr>
          <w:rFonts w:eastAsia="SimSun"/>
          <w:sz w:val="21"/>
          <w:szCs w:val="21"/>
        </w:rPr>
        <w:t>Kichise</w:t>
      </w:r>
      <w:proofErr w:type="spellEnd"/>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E25CC2">
        <w:rPr>
          <w:rFonts w:eastAsia="SimSun"/>
          <w:sz w:val="21"/>
          <w:szCs w:val="21"/>
        </w:rPr>
        <w:t>(</w:t>
      </w:r>
      <w:proofErr w:type="spellStart"/>
      <w:r w:rsidR="00E25CC2" w:rsidRPr="00E25CC2">
        <w:rPr>
          <w:rFonts w:eastAsia="SimSun"/>
          <w:sz w:val="21"/>
          <w:szCs w:val="21"/>
        </w:rPr>
        <w:t>Mammadov</w:t>
      </w:r>
      <w:proofErr w:type="spellEnd"/>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w:t>
      </w:r>
      <w:proofErr w:type="spellStart"/>
      <w:r w:rsidR="00D65C9A" w:rsidRPr="00E25CC2">
        <w:rPr>
          <w:rFonts w:eastAsia="SimSun"/>
          <w:sz w:val="21"/>
          <w:szCs w:val="21"/>
        </w:rPr>
        <w:t>Kichise</w:t>
      </w:r>
      <w:proofErr w:type="spellEnd"/>
      <w:r w:rsidR="00D65C9A">
        <w:rPr>
          <w:rFonts w:eastAsia="SimSun"/>
          <w:sz w:val="21"/>
          <w:szCs w:val="21"/>
        </w:rPr>
        <w:t xml:space="preserve"> et al.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D65C9A">
        <w:rPr>
          <w:rFonts w:eastAsia="SimSun"/>
          <w:sz w:val="21"/>
          <w:szCs w:val="21"/>
        </w:rPr>
        <w:t>(</w:t>
      </w:r>
      <w:r w:rsidR="00D65C9A" w:rsidRPr="00D65C9A">
        <w:rPr>
          <w:rFonts w:eastAsia="SimSun"/>
          <w:sz w:val="21"/>
          <w:szCs w:val="21"/>
        </w:rPr>
        <w:t>Jena</w:t>
      </w:r>
      <w:r w:rsidR="008742FA">
        <w:rPr>
          <w:rFonts w:eastAsia="SimSun"/>
          <w:sz w:val="21"/>
          <w:szCs w:val="21"/>
        </w:rPr>
        <w:t xml:space="preserve"> and </w:t>
      </w:r>
      <w:proofErr w:type="spellStart"/>
      <w:r w:rsidR="008742FA">
        <w:rPr>
          <w:rFonts w:eastAsia="SimSun"/>
          <w:sz w:val="21"/>
          <w:szCs w:val="21"/>
        </w:rPr>
        <w:t>Mackill</w:t>
      </w:r>
      <w:proofErr w:type="spellEnd"/>
      <w:r w:rsidR="00D65C9A">
        <w:rPr>
          <w:rFonts w:eastAsia="SimSun"/>
          <w:sz w:val="21"/>
          <w:szCs w:val="21"/>
        </w:rPr>
        <w:t>, 2008)</w:t>
      </w:r>
      <w:r w:rsidR="00D65C9A">
        <w:rPr>
          <w:rFonts w:eastAsia="SimSun" w:hint="eastAsia"/>
          <w:sz w:val="21"/>
          <w:szCs w:val="21"/>
        </w:rPr>
        <w:t xml:space="preserve"> </w:t>
      </w:r>
      <w:r w:rsidR="00D65C9A">
        <w:rPr>
          <w:rFonts w:eastAsia="SimSun"/>
          <w:sz w:val="21"/>
          <w:szCs w:val="21"/>
        </w:rPr>
        <w:t>。</w:t>
      </w:r>
    </w:p>
    <w:p w14:paraId="14E958F1" w14:textId="46E460F7"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A3AA0" w:rsidRPr="00AE264B">
        <w:rPr>
          <w:rFonts w:eastAsia="SimSun"/>
          <w:sz w:val="21"/>
          <w:szCs w:val="21"/>
        </w:rPr>
        <w:t>二代测序技术的应用</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6614AC" w:rsidRPr="00AE264B">
        <w:rPr>
          <w:rFonts w:eastAsia="SimSun"/>
          <w:sz w:val="21"/>
          <w:szCs w:val="21"/>
        </w:rPr>
        <w:t>在</w:t>
      </w:r>
      <w:r w:rsidR="00D90119" w:rsidRPr="00AE264B">
        <w:rPr>
          <w:rFonts w:eastAsia="SimSun"/>
          <w:sz w:val="21"/>
          <w:szCs w:val="21"/>
        </w:rPr>
        <w:t>被用在很多物种中并且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w:t>
      </w:r>
      <w:r w:rsidR="0009738F">
        <w:rPr>
          <w:rFonts w:eastAsia="SimSun" w:hint="eastAsia"/>
          <w:sz w:val="21"/>
          <w:szCs w:val="21"/>
        </w:rPr>
        <w:t>人</w:t>
      </w:r>
      <w:r w:rsidR="0009738F">
        <w:rPr>
          <w:rFonts w:eastAsia="SimSun"/>
          <w:sz w:val="21"/>
          <w:szCs w:val="21"/>
        </w:rPr>
        <w:t xml:space="preserve"> </w:t>
      </w:r>
      <w:r w:rsidR="00D65C9A">
        <w:rPr>
          <w:rFonts w:eastAsia="SimSun"/>
          <w:sz w:val="21"/>
          <w:szCs w:val="21"/>
        </w:rPr>
        <w:t>(Lee et al., 2008)</w:t>
      </w:r>
      <w:r w:rsidR="006614AC" w:rsidRPr="00AE264B">
        <w:rPr>
          <w:rFonts w:eastAsia="SimSun"/>
          <w:sz w:val="21"/>
          <w:szCs w:val="21"/>
        </w:rPr>
        <w:t>，水稻</w:t>
      </w:r>
      <w:r w:rsidR="0009738F">
        <w:rPr>
          <w:rFonts w:eastAsia="SimSun"/>
          <w:sz w:val="21"/>
          <w:szCs w:val="21"/>
        </w:rPr>
        <w:t xml:space="preserve"> </w:t>
      </w:r>
      <w:r w:rsidR="00D65C9A">
        <w:rPr>
          <w:rFonts w:eastAsia="SimSun"/>
          <w:sz w:val="21"/>
          <w:szCs w:val="21"/>
        </w:rPr>
        <w:t xml:space="preserve">(Huang et al., 2012; Xu et al., 2012; </w:t>
      </w:r>
      <w:proofErr w:type="spellStart"/>
      <w:r w:rsidR="00D65C9A" w:rsidRPr="00D65C9A">
        <w:rPr>
          <w:rFonts w:eastAsia="SimSun"/>
          <w:sz w:val="21"/>
          <w:szCs w:val="21"/>
        </w:rPr>
        <w:t>Alexandrov</w:t>
      </w:r>
      <w:proofErr w:type="spellEnd"/>
      <w:r w:rsidR="00D65C9A">
        <w:rPr>
          <w:rFonts w:eastAsia="SimSun"/>
          <w:sz w:val="21"/>
          <w:szCs w:val="21"/>
        </w:rPr>
        <w:t xml:space="preserve"> et al., 2015) </w:t>
      </w:r>
      <w:r w:rsidR="006614AC" w:rsidRPr="00AE264B">
        <w:rPr>
          <w:rFonts w:eastAsia="SimSun"/>
          <w:sz w:val="21"/>
          <w:szCs w:val="21"/>
        </w:rPr>
        <w:t>，玉米</w:t>
      </w:r>
      <w:r w:rsidR="001B7B81" w:rsidRPr="00AE264B">
        <w:rPr>
          <w:rFonts w:eastAsia="SimSun"/>
          <w:sz w:val="21"/>
          <w:szCs w:val="21"/>
        </w:rPr>
        <w:t xml:space="preserve"> </w:t>
      </w:r>
      <w:r w:rsidR="00D65C9A">
        <w:rPr>
          <w:rFonts w:eastAsia="SimSun"/>
          <w:sz w:val="21"/>
          <w:szCs w:val="21"/>
        </w:rPr>
        <w:t xml:space="preserve">(Chia et al., 2012; Lai et al., 2010) </w:t>
      </w:r>
      <w:r w:rsidR="0070463C" w:rsidRPr="00AE264B">
        <w:rPr>
          <w:rFonts w:eastAsia="SimSun"/>
          <w:sz w:val="21"/>
          <w:szCs w:val="21"/>
        </w:rPr>
        <w:t>，大豆</w:t>
      </w:r>
      <w:r w:rsidR="0009738F">
        <w:rPr>
          <w:rFonts w:eastAsia="SimSun"/>
          <w:sz w:val="21"/>
          <w:szCs w:val="21"/>
        </w:rPr>
        <w:t xml:space="preserve"> </w:t>
      </w:r>
      <w:r w:rsidR="00D65C9A">
        <w:rPr>
          <w:rFonts w:eastAsia="SimSun"/>
          <w:sz w:val="21"/>
          <w:szCs w:val="21"/>
        </w:rPr>
        <w:t xml:space="preserve">(Lam et al., 2010) </w:t>
      </w:r>
      <w:r w:rsidR="0070463C" w:rsidRPr="00AE264B">
        <w:rPr>
          <w:rFonts w:eastAsia="SimSun"/>
          <w:sz w:val="21"/>
          <w:szCs w:val="21"/>
        </w:rPr>
        <w:t>，拟南芥</w:t>
      </w:r>
      <w:r w:rsidR="0009738F">
        <w:rPr>
          <w:rFonts w:eastAsia="SimSun"/>
          <w:sz w:val="21"/>
          <w:szCs w:val="21"/>
        </w:rPr>
        <w:t xml:space="preserve"> </w:t>
      </w:r>
      <w:r w:rsidR="00D65C9A">
        <w:rPr>
          <w:rFonts w:eastAsia="SimSun"/>
          <w:sz w:val="21"/>
          <w:szCs w:val="21"/>
        </w:rPr>
        <w:t>(</w:t>
      </w:r>
      <w:r w:rsidR="00D65C9A" w:rsidRPr="00EF14F4">
        <w:rPr>
          <w:sz w:val="21"/>
          <w:szCs w:val="21"/>
        </w:rPr>
        <w:t>Atwell</w:t>
      </w:r>
      <w:r w:rsidR="00D65C9A">
        <w:rPr>
          <w:sz w:val="21"/>
          <w:szCs w:val="21"/>
        </w:rPr>
        <w:t xml:space="preserve"> et al., 2010</w:t>
      </w:r>
      <w:r w:rsidR="00D65C9A">
        <w:rPr>
          <w:rFonts w:eastAsia="SimSun"/>
          <w:sz w:val="21"/>
          <w:szCs w:val="21"/>
        </w:rPr>
        <w:t>)</w:t>
      </w:r>
      <w:r w:rsidR="0009738F">
        <w:rPr>
          <w:rFonts w:eastAsia="SimSun" w:hint="eastAsia"/>
          <w:sz w:val="21"/>
          <w:szCs w:val="21"/>
        </w:rPr>
        <w:t xml:space="preserve"> </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D65C9A">
        <w:rPr>
          <w:rFonts w:eastAsia="SimSun"/>
          <w:sz w:val="21"/>
          <w:szCs w:val="21"/>
        </w:rPr>
        <w:t>(</w:t>
      </w:r>
      <w:r w:rsidR="00D65C9A" w:rsidRPr="00EF14F4">
        <w:rPr>
          <w:sz w:val="21"/>
          <w:szCs w:val="21"/>
        </w:rPr>
        <w:t>Castle</w:t>
      </w:r>
      <w:r w:rsidR="00D65C9A">
        <w:rPr>
          <w:sz w:val="21"/>
          <w:szCs w:val="21"/>
        </w:rPr>
        <w:t xml:space="preserve">, 2011; </w:t>
      </w:r>
      <w:r w:rsidR="00D65C9A" w:rsidRPr="00EF14F4">
        <w:rPr>
          <w:sz w:val="21"/>
          <w:szCs w:val="21"/>
        </w:rPr>
        <w:t>Yamamoto</w:t>
      </w:r>
      <w:r w:rsidR="00D65C9A">
        <w:rPr>
          <w:sz w:val="21"/>
          <w:szCs w:val="21"/>
        </w:rPr>
        <w:t xml:space="preserve"> et al., 2010</w:t>
      </w:r>
      <w:r w:rsidR="00D65C9A">
        <w:rPr>
          <w:rFonts w:eastAsia="SimSun"/>
          <w:sz w:val="21"/>
          <w:szCs w:val="21"/>
        </w:rPr>
        <w:t>)</w:t>
      </w:r>
      <w:r w:rsidR="00FE60EC">
        <w:rPr>
          <w:rFonts w:eastAsia="SimSun"/>
          <w:sz w:val="21"/>
          <w:szCs w:val="21"/>
        </w:rPr>
        <w:t xml:space="preserve"> </w:t>
      </w:r>
      <w:r w:rsidR="000D33BC" w:rsidRPr="00AE264B">
        <w:rPr>
          <w:rFonts w:eastAsia="SimSun"/>
          <w:sz w:val="21"/>
          <w:szCs w:val="21"/>
        </w:rPr>
        <w:t>。</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proofErr w:type="spellStart"/>
      <w:r w:rsidRPr="00AE264B">
        <w:rPr>
          <w:rFonts w:eastAsia="SimSun"/>
          <w:sz w:val="21"/>
          <w:szCs w:val="21"/>
        </w:rPr>
        <w:t>pri</w:t>
      </w:r>
      <w:proofErr w:type="spellEnd"/>
      <w:r w:rsidRPr="00AE264B">
        <w:rPr>
          <w:rFonts w:eastAsia="SimSun"/>
          <w:sz w:val="21"/>
          <w:szCs w:val="21"/>
        </w:rPr>
        <w:t xml:space="preserve">-miRNA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proofErr w:type="spellStart"/>
      <w:r w:rsidRPr="00AE264B">
        <w:rPr>
          <w:rFonts w:eastAsia="SimSun"/>
          <w:sz w:val="21"/>
          <w:szCs w:val="21"/>
        </w:rPr>
        <w:t>pri</w:t>
      </w:r>
      <w:proofErr w:type="spellEnd"/>
      <w:r w:rsidRPr="00AE264B">
        <w:rPr>
          <w:rFonts w:eastAsia="SimSun"/>
          <w:sz w:val="21"/>
          <w:szCs w:val="21"/>
        </w:rPr>
        <w:t>-miRNA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 xml:space="preserve">21 </w:t>
      </w:r>
      <w:proofErr w:type="spellStart"/>
      <w:r w:rsidRPr="00AE264B">
        <w:rPr>
          <w:rFonts w:eastAsia="SimSun"/>
          <w:sz w:val="21"/>
          <w:szCs w:val="21"/>
        </w:rPr>
        <w:t>nt</w:t>
      </w:r>
      <w:proofErr w:type="spellEnd"/>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73779D71"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w:t>
      </w:r>
      <w:r w:rsidRPr="00AE264B">
        <w:rPr>
          <w:rFonts w:eastAsia="SimSun"/>
          <w:sz w:val="21"/>
          <w:szCs w:val="21"/>
        </w:rPr>
        <w:t xml:space="preserve"> </w:t>
      </w:r>
      <w:r w:rsidRPr="00AE264B">
        <w:rPr>
          <w:rFonts w:eastAsia="SimSun"/>
          <w:sz w:val="21"/>
          <w:szCs w:val="21"/>
        </w:rPr>
        <w:t>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w:t>
      </w:r>
      <w:r w:rsidR="0009738F">
        <w:rPr>
          <w:rFonts w:eastAsia="SimSun"/>
          <w:sz w:val="21"/>
          <w:szCs w:val="21"/>
        </w:rPr>
        <w:t xml:space="preserve"> </w:t>
      </w:r>
      <w:r w:rsidR="008742FA">
        <w:rPr>
          <w:rFonts w:eastAsia="SimSun"/>
          <w:sz w:val="21"/>
          <w:szCs w:val="21"/>
        </w:rPr>
        <w:t>(Dai and Zhao</w:t>
      </w:r>
      <w:r w:rsidR="00D65C9A">
        <w:rPr>
          <w:rFonts w:eastAsia="SimSun"/>
          <w:sz w:val="21"/>
          <w:szCs w:val="21"/>
        </w:rPr>
        <w:t>,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0009738F">
        <w:rPr>
          <w:rFonts w:eastAsia="SimSun"/>
          <w:sz w:val="21"/>
          <w:szCs w:val="21"/>
        </w:rPr>
        <w:t xml:space="preserve"> </w:t>
      </w:r>
      <w:r w:rsidR="00D65C9A">
        <w:rPr>
          <w:rFonts w:eastAsia="SimSun"/>
          <w:sz w:val="21"/>
          <w:szCs w:val="21"/>
        </w:rPr>
        <w:t>(Li et al.,</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0009738F">
        <w:rPr>
          <w:rFonts w:eastAsia="SimSun"/>
          <w:sz w:val="21"/>
          <w:szCs w:val="21"/>
        </w:rPr>
        <w:t xml:space="preserve"> </w:t>
      </w:r>
      <w:r w:rsidR="00D122A8">
        <w:rPr>
          <w:rFonts w:eastAsia="SimSun"/>
          <w:sz w:val="21"/>
          <w:szCs w:val="21"/>
        </w:rPr>
        <w:t>(Li et al., 2014)</w:t>
      </w:r>
      <w:r w:rsidRPr="00AE264B">
        <w:rPr>
          <w:rFonts w:eastAsia="SimSun"/>
          <w:sz w:val="21"/>
          <w:szCs w:val="21"/>
        </w:rPr>
        <w:t>，因此如何筛选掉其中的假阳性结果仍有待研究。</w:t>
      </w:r>
    </w:p>
    <w:p w14:paraId="7AB25636" w14:textId="397352F8"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AE264B">
        <w:rPr>
          <w:rFonts w:eastAsia="SimSun"/>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w:t>
      </w:r>
      <w:r w:rsidRPr="00AE264B">
        <w:rPr>
          <w:rFonts w:eastAsia="SimSun"/>
          <w:sz w:val="21"/>
          <w:szCs w:val="21"/>
        </w:rPr>
        <w:lastRenderedPageBreak/>
        <w:t>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0009738F">
        <w:rPr>
          <w:rFonts w:eastAsia="SimSun"/>
          <w:sz w:val="21"/>
          <w:szCs w:val="21"/>
        </w:rPr>
        <w:t xml:space="preserve"> </w:t>
      </w:r>
      <w:r w:rsidR="00D122A8">
        <w:rPr>
          <w:rFonts w:eastAsia="SimSun"/>
          <w:sz w:val="21"/>
          <w:szCs w:val="21"/>
        </w:rPr>
        <w:t xml:space="preserve">(Jiao et al.,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AE264B">
        <w:rPr>
          <w:rFonts w:eastAsia="SimSun"/>
          <w:sz w:val="21"/>
          <w:szCs w:val="21"/>
        </w:rPr>
        <w:t>HvAP2</w:t>
      </w:r>
      <w:r w:rsidRPr="00AE264B">
        <w:rPr>
          <w:rFonts w:eastAsia="SimSun"/>
          <w:sz w:val="21"/>
          <w:szCs w:val="21"/>
        </w:rPr>
        <w:t>的相互作用从而引进了大麦花序中穗状花序密度的变异</w:t>
      </w:r>
      <w:r w:rsidR="0009738F">
        <w:rPr>
          <w:rFonts w:eastAsia="SimSun"/>
          <w:sz w:val="21"/>
          <w:szCs w:val="21"/>
        </w:rPr>
        <w:t xml:space="preserve"> </w:t>
      </w:r>
      <w:r w:rsidR="00D122A8">
        <w:rPr>
          <w:rFonts w:eastAsia="SimSun"/>
          <w:sz w:val="21"/>
          <w:szCs w:val="21"/>
        </w:rPr>
        <w:t xml:space="preserve">(Houston et al., 2013) </w:t>
      </w:r>
      <w:r w:rsidRPr="00AE264B">
        <w:rPr>
          <w:rFonts w:eastAsia="SimSun"/>
          <w:sz w:val="21"/>
          <w:szCs w:val="21"/>
        </w:rPr>
        <w:t>。</w:t>
      </w:r>
    </w:p>
    <w:p w14:paraId="22086AB8" w14:textId="7159358D"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0009738F">
        <w:rPr>
          <w:rFonts w:eastAsia="SimSun"/>
          <w:sz w:val="21"/>
          <w:szCs w:val="21"/>
        </w:rPr>
        <w:t xml:space="preserve"> </w:t>
      </w:r>
      <w:r w:rsidR="00D122A8">
        <w:rPr>
          <w:rFonts w:eastAsia="SimSun"/>
          <w:sz w:val="21"/>
          <w:szCs w:val="21"/>
        </w:rPr>
        <w:t xml:space="preserve">(Liu et al., 2013; Liu et al., 2015) </w:t>
      </w:r>
      <w:r w:rsidRPr="00AE264B">
        <w:rPr>
          <w:rFonts w:eastAsia="SimSun"/>
          <w:sz w:val="21"/>
          <w:szCs w:val="21"/>
        </w:rPr>
        <w:t>和拟南芥</w:t>
      </w:r>
      <w:r w:rsidR="0009738F">
        <w:rPr>
          <w:rFonts w:eastAsia="SimSun"/>
          <w:sz w:val="21"/>
          <w:szCs w:val="21"/>
        </w:rPr>
        <w:t xml:space="preserve"> </w:t>
      </w:r>
      <w:r w:rsidR="00D122A8">
        <w:rPr>
          <w:rFonts w:eastAsia="SimSun"/>
          <w:sz w:val="21"/>
          <w:szCs w:val="21"/>
        </w:rPr>
        <w:t xml:space="preserve">(Ehrenreich et al.,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1343AF" w:rsidRPr="00AE264B">
        <w:rPr>
          <w:rFonts w:eastAsia="SimSun"/>
          <w:sz w:val="21"/>
          <w:szCs w:val="21"/>
        </w:rPr>
        <w:t>pre-miRNA</w:t>
      </w:r>
      <w:r w:rsidR="001343AF" w:rsidRPr="00AE264B">
        <w:rPr>
          <w:rFonts w:eastAsia="SimSun"/>
          <w:sz w:val="21"/>
          <w:szCs w:val="21"/>
        </w:rPr>
        <w:t>折叠成二级结构的能量从而可能影响到成熟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和其相应靶基因之间的互作，进而改变农艺性状，仍未被研究。</w:t>
      </w:r>
    </w:p>
    <w:p w14:paraId="09875CDE" w14:textId="20919E59"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09738F">
        <w:rPr>
          <w:rFonts w:eastAsia="SimSun"/>
          <w:sz w:val="21"/>
          <w:szCs w:val="21"/>
        </w:rPr>
        <w:t xml:space="preserve"> </w:t>
      </w:r>
      <w:r w:rsidR="00D122A8">
        <w:rPr>
          <w:rFonts w:eastAsia="SimSun"/>
          <w:sz w:val="21"/>
          <w:szCs w:val="21"/>
        </w:rPr>
        <w:t>(3K R.G.P</w:t>
      </w:r>
      <w:r w:rsidR="009901F3">
        <w:rPr>
          <w:rFonts w:eastAsia="SimSun"/>
          <w:sz w:val="21"/>
          <w:szCs w:val="21"/>
        </w:rPr>
        <w:t>.</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 xml:space="preserve">SNP </w:t>
      </w:r>
      <w:r w:rsidR="001B6F38">
        <w:rPr>
          <w:rFonts w:eastAsia="SimSun"/>
          <w:sz w:val="21"/>
          <w:szCs w:val="21"/>
        </w:rPr>
        <w:t>(</w:t>
      </w:r>
      <w:proofErr w:type="spellStart"/>
      <w:r w:rsidR="001B6F38" w:rsidRPr="00D65C9A">
        <w:rPr>
          <w:rFonts w:eastAsia="SimSun"/>
          <w:sz w:val="21"/>
          <w:szCs w:val="21"/>
        </w:rPr>
        <w:t>Alexandrov</w:t>
      </w:r>
      <w:proofErr w:type="spellEnd"/>
      <w:r w:rsidR="001B6F38">
        <w:rPr>
          <w:rFonts w:eastAsia="SimSun"/>
          <w:sz w:val="21"/>
          <w:szCs w:val="21"/>
        </w:rPr>
        <w:t xml:space="preserve"> et al., 2015)</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r w:rsidR="0009738F">
        <w:rPr>
          <w:rFonts w:eastAsia="SimSun"/>
          <w:sz w:val="21"/>
          <w:szCs w:val="21"/>
        </w:rPr>
        <w:t xml:space="preserve"> </w:t>
      </w:r>
      <w:r w:rsidR="001B6F38">
        <w:rPr>
          <w:rFonts w:eastAsia="SimSun"/>
          <w:sz w:val="21"/>
          <w:szCs w:val="21"/>
        </w:rPr>
        <w:t>(</w:t>
      </w:r>
      <w:proofErr w:type="spellStart"/>
      <w:r w:rsidR="001B6F38">
        <w:rPr>
          <w:rFonts w:eastAsia="SimSun"/>
          <w:sz w:val="21"/>
          <w:szCs w:val="21"/>
        </w:rPr>
        <w:t>Kozomara</w:t>
      </w:r>
      <w:proofErr w:type="spellEnd"/>
      <w:r w:rsidR="008742FA">
        <w:rPr>
          <w:rFonts w:eastAsia="SimSun"/>
          <w:sz w:val="21"/>
          <w:szCs w:val="21"/>
        </w:rPr>
        <w:t xml:space="preserve"> and Griffiths-Jones</w:t>
      </w:r>
      <w:r w:rsidR="001B6F38">
        <w:rPr>
          <w:rFonts w:eastAsia="SimSun"/>
          <w:sz w:val="21"/>
          <w:szCs w:val="21"/>
        </w:rPr>
        <w:t>,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34B6B89E"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09738F">
        <w:rPr>
          <w:rFonts w:eastAsia="SimSun"/>
          <w:sz w:val="21"/>
          <w:szCs w:val="21"/>
        </w:rPr>
        <w:t xml:space="preserve"> </w:t>
      </w:r>
      <w:r w:rsidR="001B6F38">
        <w:rPr>
          <w:rFonts w:eastAsia="SimSun"/>
          <w:sz w:val="21"/>
          <w:szCs w:val="21"/>
        </w:rPr>
        <w:t>(Chen</w:t>
      </w:r>
      <w:r w:rsidR="008742FA">
        <w:rPr>
          <w:rFonts w:eastAsia="SimSun"/>
          <w:sz w:val="21"/>
          <w:szCs w:val="21"/>
        </w:rPr>
        <w:t xml:space="preserve"> and </w:t>
      </w:r>
      <w:proofErr w:type="spellStart"/>
      <w:r w:rsidR="001E0ADB" w:rsidRPr="00A30980">
        <w:rPr>
          <w:rFonts w:eastAsia="宋体"/>
          <w:bCs/>
          <w:sz w:val="21"/>
          <w:szCs w:val="21"/>
        </w:rPr>
        <w:t>Rajewsky</w:t>
      </w:r>
      <w:proofErr w:type="spellEnd"/>
      <w:r w:rsidR="001B6F38">
        <w:rPr>
          <w:rFonts w:eastAsia="SimSun"/>
          <w:sz w:val="21"/>
          <w:szCs w:val="21"/>
        </w:rPr>
        <w:t>, 2006)</w:t>
      </w:r>
      <w:bookmarkStart w:id="0" w:name="_GoBack"/>
      <w:bookmarkEnd w:id="0"/>
      <w:r w:rsidR="001B6F38">
        <w:rPr>
          <w:rFonts w:eastAsia="SimSun"/>
          <w:sz w:val="21"/>
          <w:szCs w:val="21"/>
        </w:rPr>
        <w:t xml:space="preserve">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09738F">
        <w:rPr>
          <w:rFonts w:eastAsia="SimSun"/>
          <w:sz w:val="21"/>
          <w:szCs w:val="21"/>
        </w:rPr>
        <w:t xml:space="preserve"> </w:t>
      </w:r>
      <w:r w:rsidR="001B6F38">
        <w:rPr>
          <w:rFonts w:eastAsia="SimSun"/>
          <w:sz w:val="21"/>
          <w:szCs w:val="21"/>
        </w:rPr>
        <w:t xml:space="preserve">(Saunders et al.,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 xml:space="preserve">SNP-Seek </w:t>
      </w:r>
      <w:r w:rsidR="00FD1C29" w:rsidRPr="00AE264B">
        <w:rPr>
          <w:rFonts w:eastAsia="SimSun"/>
          <w:sz w:val="21"/>
          <w:szCs w:val="21"/>
        </w:rPr>
        <w:lastRenderedPageBreak/>
        <w:t>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407D1BE2"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2832CA" w:rsidRPr="00AE264B">
        <w:rPr>
          <w:rFonts w:eastAsia="SimSun"/>
          <w:sz w:val="21"/>
          <w:szCs w:val="21"/>
        </w:rPr>
        <w:t>。通过分别比较三图中落在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70F8AF73"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9738F">
        <w:rPr>
          <w:rFonts w:eastAsia="SimSun"/>
          <w:sz w:val="21"/>
          <w:szCs w:val="21"/>
        </w:rPr>
        <w:t xml:space="preserve"> </w:t>
      </w:r>
      <w:r w:rsidR="00616D1C">
        <w:rPr>
          <w:rFonts w:eastAsia="SimSun"/>
          <w:sz w:val="21"/>
          <w:szCs w:val="21"/>
        </w:rPr>
        <w:t xml:space="preserve">(Jones-Rhoades, 2011; </w:t>
      </w:r>
      <w:proofErr w:type="spellStart"/>
      <w:r w:rsidR="00616D1C">
        <w:rPr>
          <w:rFonts w:eastAsia="SimSun"/>
          <w:sz w:val="21"/>
          <w:szCs w:val="21"/>
        </w:rPr>
        <w:t>Fahlgren</w:t>
      </w:r>
      <w:proofErr w:type="spellEnd"/>
      <w:r w:rsidR="00616D1C">
        <w:rPr>
          <w:rFonts w:eastAsia="SimSun"/>
          <w:sz w:val="21"/>
          <w:szCs w:val="21"/>
        </w:rPr>
        <w:t xml:space="preserve"> et al., 2010; </w:t>
      </w:r>
      <w:proofErr w:type="spellStart"/>
      <w:r w:rsidR="00616D1C">
        <w:rPr>
          <w:rFonts w:eastAsia="SimSun"/>
          <w:sz w:val="21"/>
          <w:szCs w:val="21"/>
        </w:rPr>
        <w:t>Rajagopalan</w:t>
      </w:r>
      <w:proofErr w:type="spellEnd"/>
      <w:r w:rsidR="00616D1C">
        <w:rPr>
          <w:rFonts w:eastAsia="SimSun"/>
          <w:sz w:val="21"/>
          <w:szCs w:val="21"/>
        </w:rPr>
        <w:t xml:space="preserve"> et al.,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Pr="00AE264B">
        <w:rPr>
          <w:rFonts w:eastAsia="SimSun"/>
          <w:sz w:val="21"/>
          <w:szCs w:val="21"/>
        </w:rPr>
        <w:t>上的更低。在图</w:t>
      </w:r>
      <w:r w:rsidRPr="00AE264B">
        <w:rPr>
          <w:rFonts w:eastAsia="SimSun"/>
          <w:sz w:val="21"/>
          <w:szCs w:val="21"/>
        </w:rPr>
        <w:t>4</w:t>
      </w:r>
      <w:r w:rsidRPr="00AE264B">
        <w:rPr>
          <w:rFonts w:eastAsia="SimSun"/>
          <w:sz w:val="21"/>
          <w:szCs w:val="21"/>
        </w:rPr>
        <w:t>中</w:t>
      </w:r>
      <w:r w:rsidR="00064B77" w:rsidRPr="00AE264B">
        <w:rPr>
          <w:rFonts w:eastAsia="SimSun"/>
          <w:sz w:val="21"/>
          <w:szCs w:val="21"/>
        </w:rPr>
        <w:t>，通过分别比较落在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密度区间中。结果和预期的一样。</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2DC19155"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09738F">
        <w:rPr>
          <w:rFonts w:eastAsia="SimSun"/>
          <w:sz w:val="21"/>
          <w:szCs w:val="21"/>
        </w:rPr>
        <w:t xml:space="preserve"> </w:t>
      </w:r>
      <w:r w:rsidR="00616D1C">
        <w:rPr>
          <w:rFonts w:eastAsia="SimSun"/>
          <w:sz w:val="21"/>
          <w:szCs w:val="21"/>
        </w:rPr>
        <w:t>(</w:t>
      </w:r>
      <w:r w:rsidR="006B1F21">
        <w:rPr>
          <w:rFonts w:eastAsia="SimSun"/>
          <w:sz w:val="21"/>
          <w:szCs w:val="21"/>
        </w:rPr>
        <w:t>Liu</w:t>
      </w:r>
      <w:r w:rsidR="00616D1C">
        <w:rPr>
          <w:rFonts w:eastAsia="SimSun"/>
          <w:sz w:val="21"/>
          <w:szCs w:val="21"/>
        </w:rPr>
        <w:t xml:space="preserve"> et al., 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09738F">
        <w:rPr>
          <w:rFonts w:eastAsia="SimSun"/>
          <w:sz w:val="21"/>
          <w:szCs w:val="21"/>
        </w:rPr>
        <w:t xml:space="preserve"> </w:t>
      </w:r>
      <w:r w:rsidR="00616D1C">
        <w:rPr>
          <w:rFonts w:eastAsia="SimSun"/>
          <w:sz w:val="21"/>
          <w:szCs w:val="21"/>
        </w:rPr>
        <w:t>(</w:t>
      </w:r>
      <w:proofErr w:type="spellStart"/>
      <w:r w:rsidR="00616D1C">
        <w:rPr>
          <w:rFonts w:eastAsia="SimSun"/>
          <w:sz w:val="21"/>
          <w:szCs w:val="21"/>
        </w:rPr>
        <w:t>Fahlgren</w:t>
      </w:r>
      <w:proofErr w:type="spellEnd"/>
      <w:r w:rsidR="00616D1C">
        <w:rPr>
          <w:rFonts w:eastAsia="SimSun"/>
          <w:sz w:val="21"/>
          <w:szCs w:val="21"/>
        </w:rPr>
        <w:t xml:space="preserve"> et al., 2010; Mallory et al., 2004; </w:t>
      </w:r>
      <w:proofErr w:type="spellStart"/>
      <w:r w:rsidR="00616D1C">
        <w:rPr>
          <w:rFonts w:eastAsia="SimSun"/>
          <w:sz w:val="21"/>
          <w:szCs w:val="21"/>
        </w:rPr>
        <w:t>Parizotto</w:t>
      </w:r>
      <w:proofErr w:type="spellEnd"/>
      <w:r w:rsidR="00616D1C">
        <w:rPr>
          <w:rFonts w:eastAsia="SimSun"/>
          <w:sz w:val="21"/>
          <w:szCs w:val="21"/>
        </w:rPr>
        <w:t xml:space="preserve"> et al.,2004)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5B974542"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lastRenderedPageBreak/>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 xml:space="preserve">21 </w:t>
      </w:r>
      <w:proofErr w:type="spellStart"/>
      <w:r w:rsidRPr="00AE264B">
        <w:rPr>
          <w:rFonts w:eastAsia="SimSun"/>
          <w:sz w:val="21"/>
          <w:szCs w:val="21"/>
        </w:rPr>
        <w:t>nt</w:t>
      </w:r>
      <w:proofErr w:type="spellEnd"/>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Pr="00AE264B">
        <w:rPr>
          <w:rFonts w:eastAsia="SimSun"/>
          <w:sz w:val="21"/>
          <w:szCs w:val="21"/>
        </w:rPr>
        <w:t>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都处在</w:t>
      </w:r>
      <w:r w:rsidR="0098722A" w:rsidRPr="00AE264B">
        <w:rPr>
          <w:rFonts w:eastAsia="SimSun"/>
          <w:sz w:val="21"/>
          <w:szCs w:val="21"/>
        </w:rPr>
        <w:t>相似</w:t>
      </w:r>
      <w:r w:rsidR="00AB70C8" w:rsidRPr="00AE264B">
        <w:rPr>
          <w:rFonts w:eastAsia="SimSun"/>
          <w:sz w:val="21"/>
          <w:szCs w:val="21"/>
        </w:rPr>
        <w:t>的进化压力的话，两者在不同位点的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，并且这相似的秩会导致保守</w:t>
      </w:r>
      <w:r w:rsidR="001067FA" w:rsidRPr="00AE264B">
        <w:rPr>
          <w:rFonts w:eastAsia="SimSun"/>
          <w:sz w:val="21"/>
          <w:szCs w:val="21"/>
        </w:rPr>
        <w:t>miRNA</w:t>
      </w:r>
      <w:r w:rsidR="001067FA" w:rsidRPr="00AE264B">
        <w:rPr>
          <w:rFonts w:eastAsia="SimSun"/>
          <w:sz w:val="21"/>
          <w:szCs w:val="21"/>
        </w:rPr>
        <w:t>和非保守</w:t>
      </w:r>
      <w:r w:rsidR="001067FA" w:rsidRPr="00AE264B">
        <w:rPr>
          <w:rFonts w:eastAsia="SimSun"/>
          <w:sz w:val="21"/>
          <w:szCs w:val="21"/>
        </w:rPr>
        <w:t>miRNA</w:t>
      </w:r>
      <w:r w:rsidR="001067FA" w:rsidRPr="00AE264B">
        <w:rPr>
          <w:rFonts w:eastAsia="SimSun"/>
          <w:sz w:val="21"/>
          <w:szCs w:val="21"/>
        </w:rPr>
        <w:t>各位点的</w:t>
      </w:r>
      <w:r w:rsidR="001067FA" w:rsidRPr="00AE264B">
        <w:rPr>
          <w:rFonts w:eastAsia="SimSun"/>
          <w:sz w:val="21"/>
          <w:szCs w:val="21"/>
        </w:rPr>
        <w:t>SNP</w:t>
      </w:r>
      <w:r w:rsidR="001067FA" w:rsidRPr="00AE264B">
        <w:rPr>
          <w:rFonts w:eastAsia="SimSun"/>
          <w:sz w:val="21"/>
          <w:szCs w:val="21"/>
        </w:rPr>
        <w:t>频率具有线性或者近似线性的关系，这线性关系可以用</w:t>
      </w:r>
      <w:r w:rsidR="001067FA" w:rsidRPr="00AE264B">
        <w:rPr>
          <w:rFonts w:eastAsia="SimSun"/>
          <w:sz w:val="21"/>
          <w:szCs w:val="21"/>
        </w:rPr>
        <w:t>Pearson</w:t>
      </w:r>
      <w:r w:rsidR="001067FA" w:rsidRPr="00AE264B">
        <w:rPr>
          <w:rFonts w:eastAsia="SimSun"/>
          <w:sz w:val="21"/>
          <w:szCs w:val="21"/>
        </w:rPr>
        <w:t>相关性进行检验。</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上却是频率第二高的位点。同时，</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(r=-0.163, p-value=0.4473)</w:t>
      </w:r>
      <w:r w:rsidR="001067FA" w:rsidRPr="00AE264B">
        <w:rPr>
          <w:rFonts w:eastAsia="SimSun"/>
          <w:sz w:val="21"/>
          <w:szCs w:val="21"/>
        </w:rPr>
        <w:t>。唯一的例外是，</w:t>
      </w:r>
      <w:r w:rsidR="00AB70C8" w:rsidRPr="00AE264B">
        <w:rPr>
          <w:rFonts w:eastAsia="SimSun"/>
          <w:sz w:val="21"/>
          <w:szCs w:val="21"/>
        </w:rPr>
        <w:t>两者都在位点一有最低的</w:t>
      </w:r>
      <w:r w:rsidR="00AB70C8" w:rsidRPr="00AE264B">
        <w:rPr>
          <w:rFonts w:eastAsia="SimSun"/>
          <w:sz w:val="21"/>
          <w:szCs w:val="21"/>
        </w:rPr>
        <w:t>SNP</w:t>
      </w:r>
      <w:r w:rsidR="00AB70C8" w:rsidRPr="00AE264B">
        <w:rPr>
          <w:rFonts w:eastAsia="SimSun"/>
          <w:sz w:val="21"/>
          <w:szCs w:val="21"/>
        </w:rPr>
        <w:t>频率，而这个可以</w:t>
      </w:r>
      <w:r w:rsidR="00445EF1" w:rsidRPr="00AE264B">
        <w:rPr>
          <w:rFonts w:eastAsia="SimSun"/>
          <w:sz w:val="21"/>
          <w:szCs w:val="21"/>
        </w:rPr>
        <w:t>由</w:t>
      </w:r>
      <w:r w:rsidR="00AB70C8" w:rsidRPr="00AE264B">
        <w:rPr>
          <w:rFonts w:eastAsia="SimSun"/>
          <w:sz w:val="21"/>
          <w:szCs w:val="21"/>
        </w:rPr>
        <w:t>位点一在</w:t>
      </w:r>
      <w:r w:rsidR="00AB70C8" w:rsidRPr="00AE264B">
        <w:rPr>
          <w:rFonts w:eastAsia="SimSun"/>
          <w:sz w:val="21"/>
          <w:szCs w:val="21"/>
        </w:rPr>
        <w:t>miRNA</w:t>
      </w:r>
      <w:r w:rsidR="00AB70C8" w:rsidRPr="00AE264B">
        <w:rPr>
          <w:rFonts w:eastAsia="SimSun"/>
          <w:sz w:val="21"/>
          <w:szCs w:val="21"/>
        </w:rPr>
        <w:t>载入</w:t>
      </w:r>
      <w:r w:rsidR="00AB70C8" w:rsidRPr="00AE264B">
        <w:rPr>
          <w:rFonts w:eastAsia="SimSun"/>
          <w:sz w:val="21"/>
          <w:szCs w:val="21"/>
        </w:rPr>
        <w:t>AGO</w:t>
      </w:r>
      <w:r w:rsidR="00AB70C8" w:rsidRPr="00AE264B">
        <w:rPr>
          <w:rFonts w:eastAsia="SimSun"/>
          <w:sz w:val="21"/>
          <w:szCs w:val="21"/>
        </w:rPr>
        <w:t>蛋白</w:t>
      </w:r>
      <w:r w:rsidR="00445EF1" w:rsidRPr="00AE264B">
        <w:rPr>
          <w:rFonts w:eastAsia="SimSun"/>
          <w:sz w:val="21"/>
          <w:szCs w:val="21"/>
        </w:rPr>
        <w:t>起到重要作用解释</w:t>
      </w:r>
      <w:r w:rsidR="0009738F">
        <w:rPr>
          <w:rFonts w:eastAsia="SimSun"/>
          <w:sz w:val="21"/>
          <w:szCs w:val="21"/>
        </w:rPr>
        <w:t xml:space="preserve"> </w:t>
      </w:r>
      <w:r w:rsidR="00616D1C">
        <w:rPr>
          <w:rFonts w:eastAsia="SimSun"/>
          <w:sz w:val="21"/>
          <w:szCs w:val="21"/>
        </w:rPr>
        <w:t>(</w:t>
      </w:r>
      <w:proofErr w:type="spellStart"/>
      <w:r w:rsidR="00616D1C">
        <w:rPr>
          <w:rFonts w:eastAsia="SimSun"/>
          <w:sz w:val="21"/>
          <w:szCs w:val="21"/>
        </w:rPr>
        <w:t>Mi</w:t>
      </w:r>
      <w:proofErr w:type="spellEnd"/>
      <w:r w:rsidR="00616D1C">
        <w:rPr>
          <w:rFonts w:eastAsia="SimSun"/>
          <w:sz w:val="21"/>
          <w:szCs w:val="21"/>
        </w:rPr>
        <w:t xml:space="preserve"> et al., 2008; Mallory</w:t>
      </w:r>
      <w:r w:rsidR="008742FA">
        <w:rPr>
          <w:rFonts w:eastAsia="SimSun"/>
          <w:sz w:val="21"/>
          <w:szCs w:val="21"/>
        </w:rPr>
        <w:t xml:space="preserve"> and Vaucheret</w:t>
      </w:r>
      <w:r w:rsidR="00616D1C">
        <w:rPr>
          <w:rFonts w:eastAsia="SimSun"/>
          <w:sz w:val="21"/>
          <w:szCs w:val="21"/>
        </w:rPr>
        <w:t xml:space="preserve">, 2010)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7A8E6E79"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616D1C">
        <w:rPr>
          <w:rFonts w:eastAsia="SimSun"/>
          <w:sz w:val="21"/>
          <w:szCs w:val="21"/>
        </w:rPr>
        <w:t>(Schwab et al., 2005</w:t>
      </w:r>
      <w:r w:rsidR="004669D1">
        <w:rPr>
          <w:rFonts w:eastAsia="SimSun"/>
          <w:sz w:val="21"/>
          <w:szCs w:val="21"/>
        </w:rPr>
        <w:t>; Franco-</w:t>
      </w:r>
      <w:proofErr w:type="spellStart"/>
      <w:r w:rsidR="004669D1">
        <w:rPr>
          <w:rFonts w:eastAsia="SimSun"/>
          <w:sz w:val="21"/>
          <w:szCs w:val="21"/>
        </w:rPr>
        <w:t>Zorrilla</w:t>
      </w:r>
      <w:proofErr w:type="spellEnd"/>
      <w:r w:rsidR="004669D1">
        <w:rPr>
          <w:rFonts w:eastAsia="SimSun"/>
          <w:sz w:val="21"/>
          <w:szCs w:val="21"/>
        </w:rPr>
        <w:t xml:space="preserve"> et al., 2007; </w:t>
      </w:r>
      <w:proofErr w:type="spellStart"/>
      <w:r w:rsidR="004669D1">
        <w:rPr>
          <w:rFonts w:eastAsia="SimSun"/>
          <w:sz w:val="21"/>
          <w:szCs w:val="21"/>
        </w:rPr>
        <w:t>Todesco</w:t>
      </w:r>
      <w:proofErr w:type="spellEnd"/>
      <w:r w:rsidR="004669D1">
        <w:rPr>
          <w:rFonts w:eastAsia="SimSun"/>
          <w:sz w:val="21"/>
          <w:szCs w:val="21"/>
        </w:rPr>
        <w:t xml:space="preserve"> et al.,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0357FD0B"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09738F">
        <w:rPr>
          <w:rFonts w:eastAsia="SimSun"/>
          <w:sz w:val="21"/>
          <w:szCs w:val="21"/>
        </w:rPr>
        <w:t xml:space="preserve"> </w:t>
      </w:r>
      <w:r w:rsidR="004669D1">
        <w:rPr>
          <w:rFonts w:eastAsia="SimSun"/>
          <w:sz w:val="21"/>
          <w:szCs w:val="21"/>
        </w:rPr>
        <w:t xml:space="preserve">(Li et al.,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09738F">
        <w:rPr>
          <w:rFonts w:eastAsia="SimSun"/>
          <w:sz w:val="21"/>
          <w:szCs w:val="21"/>
        </w:rPr>
        <w:t xml:space="preserve"> </w:t>
      </w:r>
      <w:r w:rsidR="004669D1">
        <w:rPr>
          <w:rFonts w:eastAsia="SimSun"/>
          <w:sz w:val="21"/>
          <w:szCs w:val="21"/>
        </w:rPr>
        <w:t xml:space="preserve">(Sato et al.,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w:t>
      </w:r>
      <w:r w:rsidR="00A76E7B" w:rsidRPr="00AE264B">
        <w:rPr>
          <w:rFonts w:eastAsia="SimSun"/>
          <w:sz w:val="21"/>
          <w:szCs w:val="21"/>
        </w:rPr>
        <w:lastRenderedPageBreak/>
        <w:t>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xml:space="preserve">. The spearman correlation coefficient of degradome validated </w:t>
      </w:r>
      <w:proofErr w:type="gramStart"/>
      <w:r w:rsidR="00A76E7B" w:rsidRPr="0043298F">
        <w:rPr>
          <w:rFonts w:eastAsia="SimSun"/>
          <w:sz w:val="18"/>
          <w:szCs w:val="18"/>
        </w:rPr>
        <w:t>miRNA:target</w:t>
      </w:r>
      <w:proofErr w:type="gramEnd"/>
      <w:r w:rsidR="00A76E7B" w:rsidRPr="0043298F">
        <w:rPr>
          <w:rFonts w:eastAsia="SimSun"/>
          <w:sz w:val="18"/>
          <w:szCs w:val="18"/>
        </w:rPr>
        <w:t xml:space="preserve">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 xml:space="preserve">X-axis is the number of pairs that fall on the specified range of correlation coefficient; so bars with green color in the lower part denote the negatively correlated </w:t>
      </w:r>
      <w:proofErr w:type="gramStart"/>
      <w:r w:rsidRPr="0043298F">
        <w:rPr>
          <w:rFonts w:eastAsia="SimSun"/>
          <w:sz w:val="18"/>
          <w:szCs w:val="18"/>
        </w:rPr>
        <w:t>miRNA:target</w:t>
      </w:r>
      <w:proofErr w:type="gramEnd"/>
      <w:r w:rsidRPr="0043298F">
        <w:rPr>
          <w:rFonts w:eastAsia="SimSun"/>
          <w:sz w:val="18"/>
          <w:szCs w:val="18"/>
        </w:rPr>
        <w:t xml:space="preserve"> pairs, by contrast, bars with brown color in the upper part denote the positively correlated miRNA:target pairs.</w:t>
      </w:r>
    </w:p>
    <w:p w14:paraId="678C554E" w14:textId="6CCAD39A" w:rsidR="00175012" w:rsidRPr="00AE264B" w:rsidRDefault="00A76E7B" w:rsidP="0043298F">
      <w:pPr>
        <w:spacing w:line="480" w:lineRule="auto"/>
        <w:ind w:firstLineChars="200" w:firstLine="420"/>
        <w:jc w:val="both"/>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p>
    <w:p w14:paraId="0E5D4CB3" w14:textId="58491DCB" w:rsidR="0059091D" w:rsidRPr="00AE264B" w:rsidRDefault="003943B4" w:rsidP="0043298F">
      <w:pPr>
        <w:spacing w:line="480" w:lineRule="auto"/>
        <w:ind w:firstLineChars="200" w:firstLine="420"/>
        <w:jc w:val="both"/>
        <w:rPr>
          <w:rFonts w:eastAsia="SimSun"/>
          <w:sz w:val="21"/>
          <w:szCs w:val="21"/>
        </w:rPr>
      </w:pPr>
      <w:r w:rsidRPr="00AE264B">
        <w:rPr>
          <w:rFonts w:eastAsia="SimSun"/>
          <w:sz w:val="21"/>
          <w:szCs w:val="21"/>
        </w:rPr>
        <w:t>已有研究报导过</w:t>
      </w:r>
      <w:r w:rsidRPr="00AE264B">
        <w:rPr>
          <w:rFonts w:eastAsia="SimSun"/>
          <w:sz w:val="21"/>
          <w:szCs w:val="21"/>
        </w:rPr>
        <w:t>miRNA</w:t>
      </w:r>
      <w:r w:rsidRPr="00AE264B">
        <w:rPr>
          <w:rFonts w:eastAsia="SimSun"/>
          <w:sz w:val="21"/>
          <w:szCs w:val="21"/>
        </w:rPr>
        <w:t>和其结合位点存在共同进化</w:t>
      </w:r>
      <w:r w:rsidR="0009738F">
        <w:rPr>
          <w:rFonts w:eastAsia="SimSun"/>
          <w:sz w:val="21"/>
          <w:szCs w:val="21"/>
        </w:rPr>
        <w:t xml:space="preserve"> </w:t>
      </w:r>
      <w:r w:rsidR="004669D1">
        <w:rPr>
          <w:rFonts w:eastAsia="SimSun"/>
          <w:sz w:val="21"/>
          <w:szCs w:val="21"/>
        </w:rPr>
        <w:t xml:space="preserve">(Schwab et al., 2005; </w:t>
      </w:r>
      <w:proofErr w:type="spellStart"/>
      <w:r w:rsidR="004669D1">
        <w:rPr>
          <w:rFonts w:eastAsia="SimSun"/>
          <w:sz w:val="21"/>
          <w:szCs w:val="21"/>
        </w:rPr>
        <w:t>Arikit</w:t>
      </w:r>
      <w:proofErr w:type="spellEnd"/>
      <w:r w:rsidR="004669D1">
        <w:rPr>
          <w:rFonts w:eastAsia="SimSun"/>
          <w:sz w:val="21"/>
          <w:szCs w:val="21"/>
        </w:rPr>
        <w:t xml:space="preserve"> et al., 2013) </w:t>
      </w:r>
      <w:r w:rsidRPr="00AE264B">
        <w:rPr>
          <w:rFonts w:eastAsia="SimSun"/>
          <w:sz w:val="21"/>
          <w:szCs w:val="21"/>
        </w:rPr>
        <w:t>。</w:t>
      </w:r>
      <w:r w:rsidR="00175012" w:rsidRPr="00AE264B">
        <w:rPr>
          <w:rFonts w:eastAsia="SimSun"/>
          <w:sz w:val="21"/>
          <w:szCs w:val="21"/>
        </w:rPr>
        <w:t>两者之间在自然选择的过程中互相影响</w:t>
      </w:r>
      <w:r w:rsidR="0059091D" w:rsidRPr="00AE264B">
        <w:rPr>
          <w:rFonts w:eastAsia="SimSun"/>
          <w:sz w:val="21"/>
          <w:szCs w:val="21"/>
        </w:rPr>
        <w:t>，不但如此，两者的序列</w:t>
      </w:r>
      <w:r w:rsidR="00175012" w:rsidRPr="00AE264B">
        <w:rPr>
          <w:rFonts w:eastAsia="SimSun"/>
          <w:sz w:val="21"/>
          <w:szCs w:val="21"/>
        </w:rPr>
        <w:t>对</w:t>
      </w:r>
      <w:r w:rsidR="00175012" w:rsidRPr="00AE264B">
        <w:rPr>
          <w:rFonts w:eastAsia="SimSun"/>
          <w:sz w:val="21"/>
          <w:szCs w:val="21"/>
        </w:rPr>
        <w:t>miRNA</w:t>
      </w:r>
      <w:r w:rsidR="00175012" w:rsidRPr="00AE264B">
        <w:rPr>
          <w:rFonts w:eastAsia="SimSun"/>
          <w:sz w:val="21"/>
          <w:szCs w:val="21"/>
        </w:rPr>
        <w:t>的调节</w:t>
      </w:r>
      <w:r w:rsidR="00175012" w:rsidRPr="00AE264B">
        <w:rPr>
          <w:rFonts w:eastAsia="SimSun"/>
          <w:sz w:val="21"/>
          <w:szCs w:val="21"/>
        </w:rPr>
        <w:lastRenderedPageBreak/>
        <w:t>作用</w:t>
      </w:r>
      <w:r w:rsidR="0059091D" w:rsidRPr="00AE264B">
        <w:rPr>
          <w:rFonts w:eastAsia="SimSun"/>
          <w:sz w:val="21"/>
          <w:szCs w:val="21"/>
        </w:rPr>
        <w:t>效率都起到重要的影响</w:t>
      </w:r>
      <w:r w:rsidR="00175012" w:rsidRPr="00AE264B">
        <w:rPr>
          <w:rFonts w:eastAsia="SimSun"/>
          <w:sz w:val="21"/>
          <w:szCs w:val="21"/>
        </w:rPr>
        <w:t>。</w:t>
      </w:r>
      <w:r w:rsidR="0059091D" w:rsidRPr="00AE264B">
        <w:rPr>
          <w:rFonts w:eastAsia="SimSun"/>
          <w:sz w:val="21"/>
          <w:szCs w:val="21"/>
        </w:rPr>
        <w:t>所以，我们推测成熟</w:t>
      </w:r>
      <w:r w:rsidR="0059091D" w:rsidRPr="00AE264B">
        <w:rPr>
          <w:rFonts w:eastAsia="SimSun"/>
          <w:sz w:val="21"/>
          <w:szCs w:val="21"/>
        </w:rPr>
        <w:t>miRNA</w:t>
      </w:r>
      <w:r w:rsidR="0059091D" w:rsidRPr="00AE264B">
        <w:rPr>
          <w:rFonts w:eastAsia="SimSun"/>
          <w:sz w:val="21"/>
          <w:szCs w:val="21"/>
        </w:rPr>
        <w:t>喝结合位点上各位点的选择压力相似。而这种选择压力的相似性可以表现在两者各位点</w:t>
      </w:r>
      <w:r w:rsidR="0059091D" w:rsidRPr="00AE264B">
        <w:rPr>
          <w:rFonts w:eastAsia="SimSun"/>
          <w:sz w:val="21"/>
          <w:szCs w:val="21"/>
        </w:rPr>
        <w:t>SNP</w:t>
      </w:r>
      <w:r w:rsidR="0059091D" w:rsidRPr="00AE264B">
        <w:rPr>
          <w:rFonts w:eastAsia="SimSun"/>
          <w:sz w:val="21"/>
          <w:szCs w:val="21"/>
        </w:rPr>
        <w:t>频率的相关性上。图</w:t>
      </w:r>
      <w:r w:rsidR="0059091D" w:rsidRPr="00AE264B">
        <w:rPr>
          <w:rFonts w:eastAsia="SimSun"/>
          <w:sz w:val="21"/>
          <w:szCs w:val="21"/>
        </w:rPr>
        <w:t>7</w:t>
      </w:r>
      <w:r w:rsidR="0059091D" w:rsidRPr="00AE264B">
        <w:rPr>
          <w:rFonts w:eastAsia="SimSun"/>
          <w:sz w:val="21"/>
          <w:szCs w:val="21"/>
        </w:rPr>
        <w:t>显示成熟</w:t>
      </w:r>
      <w:r w:rsidR="0059091D" w:rsidRPr="00AE264B">
        <w:rPr>
          <w:rFonts w:eastAsia="SimSun"/>
          <w:sz w:val="21"/>
          <w:szCs w:val="21"/>
        </w:rPr>
        <w:t>miRNA</w:t>
      </w:r>
      <w:r w:rsidR="0059091D" w:rsidRPr="00AE264B">
        <w:rPr>
          <w:rFonts w:eastAsia="SimSun"/>
          <w:sz w:val="21"/>
          <w:szCs w:val="21"/>
        </w:rPr>
        <w:t>和结合位点之间</w:t>
      </w:r>
      <w:r w:rsidR="0059091D" w:rsidRPr="00AE264B">
        <w:rPr>
          <w:rFonts w:eastAsia="SimSun"/>
          <w:sz w:val="21"/>
          <w:szCs w:val="21"/>
        </w:rPr>
        <w:t>SNP</w:t>
      </w:r>
      <w:r w:rsidR="0059091D" w:rsidRPr="00AE264B">
        <w:rPr>
          <w:rFonts w:eastAsia="SimSun"/>
          <w:sz w:val="21"/>
          <w:szCs w:val="21"/>
        </w:rPr>
        <w:t>频率分布之间的确有相似性，位点</w:t>
      </w:r>
      <w:r w:rsidR="0059091D" w:rsidRPr="00AE264B">
        <w:rPr>
          <w:rFonts w:eastAsia="SimSun"/>
          <w:sz w:val="21"/>
          <w:szCs w:val="21"/>
        </w:rPr>
        <w:t>1</w:t>
      </w:r>
      <w:r w:rsidR="0059091D" w:rsidRPr="00AE264B">
        <w:rPr>
          <w:rFonts w:eastAsia="SimSun"/>
          <w:sz w:val="21"/>
          <w:szCs w:val="21"/>
        </w:rPr>
        <w:t>在</w:t>
      </w:r>
      <w:r w:rsidR="0059091D" w:rsidRPr="00AE264B">
        <w:rPr>
          <w:rFonts w:eastAsia="SimSun"/>
          <w:sz w:val="21"/>
          <w:szCs w:val="21"/>
        </w:rPr>
        <w:t>miRNA</w:t>
      </w:r>
      <w:r w:rsidR="0059091D" w:rsidRPr="00AE264B">
        <w:rPr>
          <w:rFonts w:eastAsia="SimSun"/>
          <w:sz w:val="21"/>
          <w:szCs w:val="21"/>
        </w:rPr>
        <w:t>结合位点上是</w:t>
      </w:r>
      <w:r w:rsidR="0059091D" w:rsidRPr="00AE264B">
        <w:rPr>
          <w:rFonts w:eastAsia="SimSun"/>
          <w:sz w:val="21"/>
          <w:szCs w:val="21"/>
        </w:rPr>
        <w:t>SNP</w:t>
      </w:r>
      <w:r w:rsidR="0059091D" w:rsidRPr="00AE264B">
        <w:rPr>
          <w:rFonts w:eastAsia="SimSun"/>
          <w:sz w:val="21"/>
          <w:szCs w:val="21"/>
        </w:rPr>
        <w:t>频率第二低的</w:t>
      </w:r>
      <w:r w:rsidR="009E376E" w:rsidRPr="00AE264B">
        <w:rPr>
          <w:rFonts w:eastAsia="SimSun"/>
          <w:sz w:val="21"/>
          <w:szCs w:val="21"/>
        </w:rPr>
        <w:t>位点，同时在成熟</w:t>
      </w:r>
      <w:r w:rsidR="009E376E" w:rsidRPr="00AE264B">
        <w:rPr>
          <w:rFonts w:eastAsia="SimSun"/>
          <w:sz w:val="21"/>
          <w:szCs w:val="21"/>
        </w:rPr>
        <w:t>miRNA</w:t>
      </w:r>
      <w:r w:rsidR="009E376E" w:rsidRPr="00AE264B">
        <w:rPr>
          <w:rFonts w:eastAsia="SimSun"/>
          <w:sz w:val="21"/>
          <w:szCs w:val="21"/>
        </w:rPr>
        <w:t>上是频率最低的位点；而位点</w:t>
      </w:r>
      <w:r w:rsidR="009E376E" w:rsidRPr="00AE264B">
        <w:rPr>
          <w:rFonts w:eastAsia="SimSun"/>
          <w:sz w:val="21"/>
          <w:szCs w:val="21"/>
        </w:rPr>
        <w:t>13</w:t>
      </w:r>
      <w:r w:rsidR="009E376E" w:rsidRPr="00AE264B">
        <w:rPr>
          <w:rFonts w:eastAsia="SimSun"/>
          <w:sz w:val="21"/>
          <w:szCs w:val="21"/>
        </w:rPr>
        <w:t>在</w:t>
      </w:r>
      <w:r w:rsidR="009E376E" w:rsidRPr="00AE264B">
        <w:rPr>
          <w:rFonts w:eastAsia="SimSun"/>
          <w:sz w:val="21"/>
          <w:szCs w:val="21"/>
        </w:rPr>
        <w:t>miRNA</w:t>
      </w:r>
      <w:r w:rsidR="009E376E" w:rsidRPr="00AE264B">
        <w:rPr>
          <w:rFonts w:eastAsia="SimSun"/>
          <w:sz w:val="21"/>
          <w:szCs w:val="21"/>
        </w:rPr>
        <w:t>结合位点上是频率最高的位点，在成熟</w:t>
      </w:r>
      <w:r w:rsidR="009E376E" w:rsidRPr="00AE264B">
        <w:rPr>
          <w:rFonts w:eastAsia="SimSun"/>
          <w:sz w:val="21"/>
          <w:szCs w:val="21"/>
        </w:rPr>
        <w:t>miRNA</w:t>
      </w:r>
      <w:r w:rsidR="009E376E" w:rsidRPr="00AE264B">
        <w:rPr>
          <w:rFonts w:eastAsia="SimSun"/>
          <w:sz w:val="21"/>
          <w:szCs w:val="21"/>
        </w:rPr>
        <w:t>上则是频率第三高的位点</w:t>
      </w:r>
      <w:r w:rsidR="0059091D" w:rsidRPr="00AE264B">
        <w:rPr>
          <w:rFonts w:eastAsia="SimSun"/>
          <w:sz w:val="21"/>
          <w:szCs w:val="21"/>
        </w:rPr>
        <w:t>。</w:t>
      </w:r>
      <w:r w:rsidR="009E376E" w:rsidRPr="00AE264B">
        <w:rPr>
          <w:rFonts w:eastAsia="SimSun"/>
          <w:sz w:val="21"/>
          <w:szCs w:val="21"/>
        </w:rPr>
        <w:t>通过</w:t>
      </w:r>
      <w:r w:rsidR="009E376E" w:rsidRPr="00AE264B">
        <w:rPr>
          <w:rFonts w:eastAsia="SimSun"/>
          <w:sz w:val="21"/>
          <w:szCs w:val="21"/>
        </w:rPr>
        <w:t>Pearson</w:t>
      </w:r>
      <w:r w:rsidR="009E376E" w:rsidRPr="00AE264B">
        <w:rPr>
          <w:rFonts w:eastAsia="SimSun"/>
          <w:sz w:val="21"/>
          <w:szCs w:val="21"/>
        </w:rPr>
        <w:t>相关性检验，也发现两者之间有显著的正相关</w:t>
      </w:r>
      <w:r w:rsidR="0009738F">
        <w:rPr>
          <w:rFonts w:eastAsia="SimSun" w:hint="eastAsia"/>
          <w:sz w:val="21"/>
          <w:szCs w:val="21"/>
        </w:rPr>
        <w:t xml:space="preserve"> </w:t>
      </w:r>
      <w:r w:rsidR="009E376E" w:rsidRPr="00AE264B">
        <w:rPr>
          <w:rFonts w:eastAsia="SimSun"/>
          <w:sz w:val="21"/>
          <w:szCs w:val="21"/>
        </w:rPr>
        <w:t>(r=0.5891, p-value=2.455e-3)</w:t>
      </w:r>
      <w:r w:rsidR="00FE60EC">
        <w:rPr>
          <w:rFonts w:eastAsia="SimSun"/>
          <w:sz w:val="21"/>
          <w:szCs w:val="21"/>
        </w:rPr>
        <w:t xml:space="preserve"> </w:t>
      </w:r>
      <w:r w:rsidR="009E376E" w:rsidRPr="00AE264B">
        <w:rPr>
          <w:rFonts w:eastAsia="SimSun"/>
          <w:sz w:val="21"/>
          <w:szCs w:val="21"/>
        </w:rPr>
        <w:t>。所得的结果也支持了关于成熟</w:t>
      </w:r>
      <w:r w:rsidR="009E376E" w:rsidRPr="00AE264B">
        <w:rPr>
          <w:rFonts w:eastAsia="SimSun"/>
          <w:sz w:val="21"/>
          <w:szCs w:val="21"/>
        </w:rPr>
        <w:t>miRNA</w:t>
      </w:r>
      <w:r w:rsidR="009E376E" w:rsidRPr="00AE264B">
        <w:rPr>
          <w:rFonts w:eastAsia="SimSun"/>
          <w:sz w:val="21"/>
          <w:szCs w:val="21"/>
        </w:rPr>
        <w:t>和</w:t>
      </w:r>
      <w:r w:rsidR="009E376E" w:rsidRPr="00AE264B">
        <w:rPr>
          <w:rFonts w:eastAsia="SimSun"/>
          <w:sz w:val="21"/>
          <w:szCs w:val="21"/>
        </w:rPr>
        <w:t>miRNA</w:t>
      </w:r>
      <w:r w:rsidR="009E376E"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053A9B48"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lastRenderedPageBreak/>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w:t>
      </w:r>
      <w:r w:rsidR="0009738F">
        <w:rPr>
          <w:rFonts w:eastAsia="SimSun"/>
          <w:sz w:val="21"/>
          <w:szCs w:val="21"/>
        </w:rPr>
        <w:t>某一段基因片段功能室，帮助将群体根据其基因型不同区分成不同组别</w:t>
      </w:r>
      <w:r w:rsidR="0009738F">
        <w:rPr>
          <w:rFonts w:eastAsia="SimSun" w:hint="eastAsia"/>
          <w:sz w:val="21"/>
          <w:szCs w:val="21"/>
        </w:rPr>
        <w:t>。</w:t>
      </w:r>
      <w:r w:rsidR="000F156B" w:rsidRPr="00AE264B">
        <w:rPr>
          <w:rFonts w:eastAsia="SimSun"/>
          <w:sz w:val="21"/>
          <w:szCs w:val="21"/>
        </w:rPr>
        <w:t xml:space="preserve">Zhao et al. </w:t>
      </w:r>
      <w:r w:rsidR="0009738F">
        <w:rPr>
          <w:rFonts w:eastAsia="SimSun"/>
          <w:sz w:val="21"/>
          <w:szCs w:val="21"/>
        </w:rPr>
        <w:t xml:space="preserve"> </w:t>
      </w:r>
      <w:r w:rsidR="004669D1">
        <w:rPr>
          <w:rFonts w:eastAsia="SimSun"/>
          <w:sz w:val="21"/>
          <w:szCs w:val="21"/>
        </w:rPr>
        <w:t xml:space="preserve">(Zhao et al., 2014) </w:t>
      </w:r>
      <w:r w:rsidR="000F156B" w:rsidRPr="00AE264B">
        <w:rPr>
          <w:rFonts w:eastAsia="SimSun"/>
          <w:sz w:val="21"/>
          <w:szCs w:val="21"/>
        </w:rPr>
        <w:t>就展示了应用单倍型分析的例子，针对水稻的杂种不育性，对配子</w:t>
      </w:r>
      <w:r w:rsidR="0009738F">
        <w:rPr>
          <w:rFonts w:eastAsia="SimSun" w:hint="eastAsia"/>
          <w:sz w:val="21"/>
          <w:szCs w:val="21"/>
        </w:rPr>
        <w:t xml:space="preserve"> </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9738F">
        <w:rPr>
          <w:rFonts w:eastAsia="SimSun" w:hint="eastAsia"/>
          <w:sz w:val="21"/>
          <w:szCs w:val="21"/>
        </w:rPr>
        <w:t xml:space="preserve"> </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458B8174"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BF1687" w:rsidRPr="00AE264B">
        <w:rPr>
          <w:rFonts w:eastAsia="SimSun"/>
          <w:sz w:val="21"/>
          <w:szCs w:val="21"/>
        </w:rPr>
        <w:t>4</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lastRenderedPageBreak/>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42722BF3"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 xml:space="preserve">miRNA(natural antisense miRNA, </w:t>
      </w:r>
      <w:proofErr w:type="spellStart"/>
      <w:r w:rsidRPr="00AE264B">
        <w:rPr>
          <w:rFonts w:eastAsia="SimSun"/>
          <w:sz w:val="21"/>
          <w:szCs w:val="21"/>
        </w:rPr>
        <w:t>nat</w:t>
      </w:r>
      <w:proofErr w:type="spellEnd"/>
      <w:r w:rsidRPr="00AE264B">
        <w:rPr>
          <w:rFonts w:eastAsia="SimSun"/>
          <w:sz w:val="21"/>
          <w:szCs w:val="21"/>
        </w:rPr>
        <w: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09738F">
        <w:rPr>
          <w:rFonts w:eastAsia="SimSun"/>
          <w:sz w:val="21"/>
          <w:szCs w:val="21"/>
        </w:rPr>
        <w:t xml:space="preserve"> </w:t>
      </w:r>
      <w:r w:rsidR="004669D1">
        <w:rPr>
          <w:rFonts w:eastAsia="SimSun"/>
          <w:sz w:val="21"/>
          <w:szCs w:val="21"/>
        </w:rPr>
        <w:t xml:space="preserve">(Lu et al., 2008) </w:t>
      </w:r>
      <w:r w:rsidR="004732D6" w:rsidRPr="00AE264B">
        <w:rPr>
          <w:rFonts w:eastAsia="SimSun"/>
          <w:sz w:val="21"/>
          <w:szCs w:val="21"/>
        </w:rPr>
        <w:t>，所以这种互补性恢复现象可以由两者在相反链的特性来解释。</w:t>
      </w:r>
    </w:p>
    <w:p w14:paraId="01D763A2" w14:textId="4A50B214" w:rsidR="00445ED0" w:rsidRPr="00AE264B" w:rsidRDefault="004732D6" w:rsidP="000B18F1">
      <w:pPr>
        <w:spacing w:line="480" w:lineRule="auto"/>
        <w:ind w:firstLineChars="200" w:firstLine="420"/>
        <w:rPr>
          <w:rFonts w:eastAsia="SimSun"/>
          <w:sz w:val="21"/>
          <w:szCs w:val="21"/>
        </w:rPr>
      </w:pPr>
      <w:r w:rsidRPr="00AE264B">
        <w:rPr>
          <w:rFonts w:eastAsia="SimSun"/>
          <w:sz w:val="21"/>
          <w:szCs w:val="21"/>
        </w:rPr>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和其靶基因上就需要引入两个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UA</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CA</w:t>
      </w:r>
      <w:r w:rsidR="00CF3524" w:rsidRPr="00AE264B">
        <w:rPr>
          <w:rFonts w:eastAsia="SimSun"/>
          <w:sz w:val="21"/>
          <w:szCs w:val="21"/>
        </w:rPr>
        <w:t>和</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UG</w:t>
      </w:r>
      <w:r w:rsidR="00CF3524" w:rsidRPr="00AE264B">
        <w:rPr>
          <w:rFonts w:eastAsia="SimSun"/>
          <w:sz w:val="21"/>
          <w:szCs w:val="21"/>
        </w:rPr>
        <w:t>。所以对于这种现象的一个可能的解释是在水稻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6C9304CE"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4669D1">
        <w:rPr>
          <w:rFonts w:eastAsia="SimSun"/>
          <w:sz w:val="21"/>
          <w:szCs w:val="21"/>
        </w:rPr>
        <w:t xml:space="preserve">(Houston et al., 2013; Jiao et al.,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09738F">
        <w:rPr>
          <w:rFonts w:eastAsia="SimSun"/>
          <w:sz w:val="21"/>
          <w:szCs w:val="21"/>
        </w:rPr>
        <w:t xml:space="preserve"> </w:t>
      </w:r>
      <w:r w:rsidR="004669D1">
        <w:rPr>
          <w:rFonts w:eastAsia="SimSun"/>
          <w:sz w:val="21"/>
          <w:szCs w:val="21"/>
        </w:rPr>
        <w:t>(</w:t>
      </w:r>
      <w:proofErr w:type="spellStart"/>
      <w:r w:rsidR="004669D1">
        <w:rPr>
          <w:rFonts w:eastAsia="SimSun"/>
          <w:sz w:val="21"/>
          <w:szCs w:val="21"/>
        </w:rPr>
        <w:t>Sieber</w:t>
      </w:r>
      <w:proofErr w:type="spellEnd"/>
      <w:r w:rsidR="004669D1">
        <w:rPr>
          <w:rFonts w:eastAsia="SimSun"/>
          <w:sz w:val="21"/>
          <w:szCs w:val="21"/>
        </w:rPr>
        <w:t xml:space="preserve"> et al., 2007; Allen et al.,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3AC0DCC5"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09738F">
        <w:rPr>
          <w:rFonts w:eastAsia="SimSun"/>
          <w:sz w:val="21"/>
          <w:szCs w:val="21"/>
        </w:rPr>
        <w:t xml:space="preserve"> </w:t>
      </w:r>
      <w:r w:rsidR="004669D1">
        <w:rPr>
          <w:rFonts w:eastAsia="SimSun"/>
          <w:sz w:val="21"/>
          <w:szCs w:val="21"/>
        </w:rPr>
        <w:t>(</w:t>
      </w:r>
      <w:proofErr w:type="spellStart"/>
      <w:r w:rsidR="004669D1">
        <w:rPr>
          <w:rFonts w:eastAsia="SimSun"/>
          <w:sz w:val="21"/>
          <w:szCs w:val="21"/>
        </w:rPr>
        <w:t>Kertesz</w:t>
      </w:r>
      <w:proofErr w:type="spellEnd"/>
      <w:r w:rsidR="004669D1">
        <w:rPr>
          <w:rFonts w:eastAsia="SimSun"/>
          <w:sz w:val="21"/>
          <w:szCs w:val="21"/>
        </w:rPr>
        <w:t xml:space="preserve"> et al.,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lastRenderedPageBreak/>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w:t>
            </w:r>
            <w:proofErr w:type="spellStart"/>
            <w:r w:rsidRPr="000B18F1">
              <w:rPr>
                <w:rFonts w:eastAsia="宋体"/>
                <w:color w:val="000000"/>
                <w:sz w:val="15"/>
                <w:szCs w:val="15"/>
              </w:rPr>
              <w:t>mol</w:t>
            </w:r>
            <w:proofErr w:type="spellEnd"/>
            <w:r w:rsidRPr="000B18F1">
              <w:rPr>
                <w:rFonts w:eastAsia="宋体"/>
                <w:color w:val="000000"/>
                <w:sz w:val="15"/>
                <w:szCs w:val="15"/>
              </w:rPr>
              <w:t>)</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2EF145ED"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proofErr w:type="spellStart"/>
      <w:r w:rsidR="0046044A" w:rsidRPr="001A04A4">
        <w:rPr>
          <w:rFonts w:eastAsia="SimSun"/>
          <w:sz w:val="21"/>
          <w:szCs w:val="21"/>
        </w:rPr>
        <w:t>RNAup</w:t>
      </w:r>
      <w:proofErr w:type="spellEnd"/>
      <w:r w:rsidR="0046044A" w:rsidRPr="001A04A4">
        <w:rPr>
          <w:rFonts w:eastAsia="SimSun"/>
          <w:sz w:val="21"/>
          <w:szCs w:val="21"/>
        </w:rPr>
        <w:t>程序进行计算的</w:t>
      </w:r>
      <w:r w:rsidR="0046044A" w:rsidRPr="001A04A4">
        <w:rPr>
          <w:rFonts w:eastAsia="SimSun"/>
          <w:sz w:val="21"/>
          <w:szCs w:val="21"/>
        </w:rPr>
        <w:t xml:space="preserve"> </w:t>
      </w:r>
      <w:r w:rsidR="004669D1">
        <w:rPr>
          <w:rFonts w:eastAsia="SimSun"/>
          <w:sz w:val="21"/>
          <w:szCs w:val="21"/>
        </w:rPr>
        <w:t>(</w:t>
      </w:r>
      <w:proofErr w:type="spellStart"/>
      <w:r w:rsidR="004669D1">
        <w:rPr>
          <w:rFonts w:eastAsia="SimSun"/>
          <w:sz w:val="21"/>
          <w:szCs w:val="21"/>
        </w:rPr>
        <w:t>Muckstein</w:t>
      </w:r>
      <w:proofErr w:type="spellEnd"/>
      <w:r w:rsidR="004669D1">
        <w:rPr>
          <w:rFonts w:eastAsia="SimSun"/>
          <w:sz w:val="21"/>
          <w:szCs w:val="21"/>
        </w:rPr>
        <w:t xml:space="preserve"> et al., 2006)</w:t>
      </w:r>
      <w:r w:rsidR="0046044A" w:rsidRPr="001A04A4">
        <w:rPr>
          <w:rFonts w:eastAsia="SimSun"/>
          <w:sz w:val="21"/>
          <w:szCs w:val="21"/>
        </w:rPr>
        <w:t>。</w:t>
      </w:r>
    </w:p>
    <w:p w14:paraId="314EC660" w14:textId="77C2E786"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 xml:space="preserve">Position on miRNA binding site is in the order of 5’ to 3’ on mature miRNA, and total free energy of binding was calculated using </w:t>
      </w:r>
      <w:proofErr w:type="spellStart"/>
      <w:r w:rsidR="002959CE" w:rsidRPr="001A04A4">
        <w:rPr>
          <w:rFonts w:eastAsia="SimSun"/>
          <w:sz w:val="21"/>
          <w:szCs w:val="21"/>
        </w:rPr>
        <w:t>RNA</w:t>
      </w:r>
      <w:r w:rsidR="00755949" w:rsidRPr="001A04A4">
        <w:rPr>
          <w:rFonts w:eastAsia="SimSun"/>
          <w:sz w:val="21"/>
          <w:szCs w:val="21"/>
        </w:rPr>
        <w:t>up</w:t>
      </w:r>
      <w:proofErr w:type="spellEnd"/>
      <w:r w:rsidR="00755949" w:rsidRPr="001A04A4">
        <w:rPr>
          <w:rFonts w:eastAsia="SimSun"/>
          <w:sz w:val="21"/>
          <w:szCs w:val="21"/>
        </w:rPr>
        <w:t xml:space="preserve"> program in Vienna Package </w:t>
      </w:r>
      <w:r w:rsidR="004669D1">
        <w:rPr>
          <w:rFonts w:eastAsia="SimSun"/>
          <w:sz w:val="21"/>
          <w:szCs w:val="21"/>
        </w:rPr>
        <w:t>(</w:t>
      </w:r>
      <w:proofErr w:type="spellStart"/>
      <w:r w:rsidR="004669D1">
        <w:rPr>
          <w:rFonts w:eastAsia="SimSun"/>
          <w:sz w:val="21"/>
          <w:szCs w:val="21"/>
        </w:rPr>
        <w:t>Muckstein</w:t>
      </w:r>
      <w:proofErr w:type="spellEnd"/>
      <w:r w:rsidR="004669D1">
        <w:rPr>
          <w:rFonts w:eastAsia="SimSun"/>
          <w:sz w:val="21"/>
          <w:szCs w:val="21"/>
        </w:rPr>
        <w:t xml:space="preserve"> et al., 2006</w:t>
      </w:r>
      <w:r w:rsidR="0009738F">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30DC8167"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0009738F">
        <w:rPr>
          <w:rFonts w:eastAsia="SimSun"/>
          <w:sz w:val="21"/>
          <w:szCs w:val="21"/>
        </w:rPr>
        <w:t xml:space="preserve"> </w:t>
      </w:r>
      <w:r w:rsidR="00C23913">
        <w:rPr>
          <w:rFonts w:eastAsia="SimSun"/>
          <w:sz w:val="21"/>
          <w:szCs w:val="21"/>
        </w:rPr>
        <w:t>(Schwab et al., 2005; Franco-</w:t>
      </w:r>
      <w:proofErr w:type="spellStart"/>
      <w:r w:rsidR="00C23913">
        <w:rPr>
          <w:rFonts w:eastAsia="SimSun"/>
          <w:sz w:val="21"/>
          <w:szCs w:val="21"/>
        </w:rPr>
        <w:t>Zorrilla</w:t>
      </w:r>
      <w:proofErr w:type="spellEnd"/>
      <w:r w:rsidR="00C23913">
        <w:rPr>
          <w:rFonts w:eastAsia="SimSun"/>
          <w:sz w:val="21"/>
          <w:szCs w:val="21"/>
        </w:rPr>
        <w:t xml:space="preserve"> et al., 2007; </w:t>
      </w:r>
      <w:proofErr w:type="spellStart"/>
      <w:r w:rsidR="00C23913">
        <w:rPr>
          <w:rFonts w:eastAsia="SimSun"/>
          <w:sz w:val="21"/>
          <w:szCs w:val="21"/>
        </w:rPr>
        <w:t>Todesco</w:t>
      </w:r>
      <w:proofErr w:type="spellEnd"/>
      <w:r w:rsidR="00C23913">
        <w:rPr>
          <w:rFonts w:eastAsia="SimSun"/>
          <w:sz w:val="21"/>
          <w:szCs w:val="21"/>
        </w:rPr>
        <w:t xml:space="preserve"> et al., 2010) </w:t>
      </w:r>
      <w:r w:rsidRPr="00AE264B">
        <w:rPr>
          <w:rFonts w:eastAsia="SimSun"/>
          <w:sz w:val="21"/>
          <w:szCs w:val="21"/>
        </w:rPr>
        <w:t>。而在</w:t>
      </w:r>
      <w:r w:rsidRPr="00AE264B">
        <w:rPr>
          <w:rFonts w:eastAsia="SimSun"/>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w:t>
      </w:r>
      <w:proofErr w:type="spellStart"/>
      <w:r w:rsidRPr="00AE264B">
        <w:rPr>
          <w:rFonts w:eastAsia="SimSun"/>
          <w:sz w:val="21"/>
          <w:szCs w:val="21"/>
        </w:rPr>
        <w:t>mol</w:t>
      </w:r>
      <w:proofErr w:type="spellEnd"/>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5B094928"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proofErr w:type="spellStart"/>
      <w:r w:rsidR="008E61A8" w:rsidRPr="00AE264B">
        <w:rPr>
          <w:rFonts w:eastAsia="SimSun"/>
          <w:i/>
          <w:sz w:val="21"/>
          <w:szCs w:val="21"/>
        </w:rPr>
        <w:t>OsARF</w:t>
      </w:r>
      <w:proofErr w:type="spellEnd"/>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09738F">
        <w:rPr>
          <w:rFonts w:eastAsia="SimSun"/>
          <w:sz w:val="21"/>
          <w:szCs w:val="21"/>
        </w:rPr>
        <w:t>(Wang et al., 2007)</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9A306C">
        <w:rPr>
          <w:rFonts w:eastAsia="SimSun"/>
          <w:sz w:val="21"/>
          <w:szCs w:val="21"/>
        </w:rPr>
        <w:t xml:space="preserve"> </w:t>
      </w:r>
      <w:r w:rsidR="00C23913">
        <w:rPr>
          <w:rFonts w:eastAsia="SimSun"/>
          <w:sz w:val="21"/>
          <w:szCs w:val="21"/>
        </w:rPr>
        <w:t>(</w:t>
      </w:r>
      <w:r w:rsidR="0009738F">
        <w:rPr>
          <w:rFonts w:eastAsia="SimSun"/>
          <w:sz w:val="21"/>
          <w:szCs w:val="21"/>
        </w:rPr>
        <w:t>Jeon</w:t>
      </w:r>
      <w:r w:rsidR="00C23913">
        <w:rPr>
          <w:rFonts w:eastAsia="SimSun"/>
          <w:sz w:val="21"/>
          <w:szCs w:val="21"/>
        </w:rPr>
        <w:t xml:space="preserve"> et al., 2</w:t>
      </w:r>
      <w:r w:rsidR="0009738F">
        <w:rPr>
          <w:rFonts w:eastAsia="SimSun"/>
          <w:sz w:val="21"/>
          <w:szCs w:val="21"/>
        </w:rPr>
        <w:t>000</w:t>
      </w:r>
      <w:r w:rsidR="00C23913">
        <w:rPr>
          <w:rFonts w:eastAsia="SimSun"/>
          <w:sz w:val="21"/>
          <w:szCs w:val="21"/>
        </w:rPr>
        <w:t xml:space="preserve">) </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313457E1" w:rsidR="002959CE" w:rsidRPr="00AE264B" w:rsidRDefault="002B238A"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lastRenderedPageBreak/>
        <w:drawing>
          <wp:inline distT="0" distB="0" distL="0" distR="0" wp14:anchorId="679D91F6" wp14:editId="6A229D68">
            <wp:extent cx="4931823" cy="3700800"/>
            <wp:effectExtent l="0" t="0" r="0" b="7620"/>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drawing>
          <wp:inline distT="0" distB="0" distL="0" distR="0" wp14:anchorId="581A1ACE" wp14:editId="135C1147">
            <wp:extent cx="4930494" cy="3699803"/>
            <wp:effectExtent l="0" t="0" r="0" b="8890"/>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6627" cy="370440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7E777E27" w:rsidR="00F00F51" w:rsidRPr="001A04A4" w:rsidRDefault="00581544" w:rsidP="001A04A4">
      <w:pPr>
        <w:spacing w:line="480" w:lineRule="auto"/>
        <w:ind w:firstLineChars="200" w:firstLine="420"/>
        <w:rPr>
          <w:rFonts w:eastAsia="SimSun"/>
          <w:sz w:val="21"/>
          <w:szCs w:val="21"/>
        </w:rPr>
      </w:pPr>
      <w:r w:rsidRPr="00AE264B">
        <w:rPr>
          <w:rFonts w:eastAsia="SimSun"/>
          <w:sz w:val="21"/>
          <w:szCs w:val="21"/>
        </w:rPr>
        <w:lastRenderedPageBreak/>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6D365AE6"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9A306C">
        <w:rPr>
          <w:rFonts w:eastAsia="SimSun"/>
          <w:sz w:val="21"/>
          <w:szCs w:val="21"/>
        </w:rPr>
        <w:t xml:space="preserve"> </w:t>
      </w:r>
      <w:r w:rsidR="00C23913">
        <w:rPr>
          <w:rFonts w:eastAsia="SimSun"/>
          <w:sz w:val="21"/>
          <w:szCs w:val="21"/>
        </w:rPr>
        <w:t xml:space="preserve">(Chen et al., 2006; Saunders et al., 2006) </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9A306C">
        <w:rPr>
          <w:rFonts w:eastAsia="SimSun"/>
          <w:sz w:val="21"/>
          <w:szCs w:val="21"/>
        </w:rPr>
        <w:t xml:space="preserve"> </w:t>
      </w:r>
      <w:r w:rsidR="00C23913">
        <w:rPr>
          <w:rFonts w:eastAsia="SimSun"/>
          <w:sz w:val="21"/>
          <w:szCs w:val="21"/>
        </w:rPr>
        <w:t xml:space="preserve">(Chen et al., 2006; Saunders et al., 2006)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FE60EC">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9A306C">
        <w:rPr>
          <w:rFonts w:eastAsia="SimSun"/>
          <w:sz w:val="21"/>
          <w:szCs w:val="21"/>
        </w:rPr>
        <w:t xml:space="preserve"> </w:t>
      </w:r>
      <w:r w:rsidR="00C23913">
        <w:rPr>
          <w:rFonts w:eastAsia="SimSun"/>
          <w:sz w:val="21"/>
          <w:szCs w:val="21"/>
        </w:rPr>
        <w:t>(</w:t>
      </w:r>
      <w:proofErr w:type="spellStart"/>
      <w:r w:rsidR="00C23913">
        <w:rPr>
          <w:rFonts w:eastAsia="SimSun"/>
          <w:sz w:val="21"/>
          <w:szCs w:val="21"/>
        </w:rPr>
        <w:t>Fahlgren</w:t>
      </w:r>
      <w:proofErr w:type="spellEnd"/>
      <w:r w:rsidR="00C23913">
        <w:rPr>
          <w:rFonts w:eastAsia="SimSun"/>
          <w:sz w:val="21"/>
          <w:szCs w:val="21"/>
        </w:rPr>
        <w:t xml:space="preserve"> et al., 2010; </w:t>
      </w:r>
      <w:proofErr w:type="spellStart"/>
      <w:r w:rsidR="00C23913">
        <w:rPr>
          <w:rFonts w:eastAsia="SimSun"/>
          <w:sz w:val="21"/>
          <w:szCs w:val="21"/>
        </w:rPr>
        <w:t>Rajagopalan</w:t>
      </w:r>
      <w:proofErr w:type="spellEnd"/>
      <w:r w:rsidR="00C23913">
        <w:rPr>
          <w:rFonts w:eastAsia="SimSun"/>
          <w:sz w:val="21"/>
          <w:szCs w:val="21"/>
        </w:rPr>
        <w:t xml:space="preserve"> et al., 2006)</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9A306C">
        <w:rPr>
          <w:rFonts w:eastAsia="SimSun"/>
          <w:sz w:val="21"/>
          <w:szCs w:val="21"/>
        </w:rPr>
        <w:t xml:space="preserve"> </w:t>
      </w:r>
      <w:r w:rsidR="00C23913">
        <w:rPr>
          <w:rFonts w:eastAsia="SimSun"/>
          <w:sz w:val="21"/>
          <w:szCs w:val="21"/>
        </w:rPr>
        <w:t xml:space="preserve">(Schwab et al., 2005; </w:t>
      </w:r>
      <w:proofErr w:type="spellStart"/>
      <w:r w:rsidR="00C23913">
        <w:rPr>
          <w:rFonts w:eastAsia="SimSun"/>
          <w:sz w:val="21"/>
          <w:szCs w:val="21"/>
        </w:rPr>
        <w:t>Arikit</w:t>
      </w:r>
      <w:proofErr w:type="spellEnd"/>
      <w:r w:rsidR="00C23913">
        <w:rPr>
          <w:rFonts w:eastAsia="SimSun"/>
          <w:sz w:val="21"/>
          <w:szCs w:val="21"/>
        </w:rPr>
        <w:t xml:space="preserve"> et al., 2013) </w:t>
      </w:r>
      <w:r w:rsidR="00EF399D" w:rsidRPr="00AE264B">
        <w:rPr>
          <w:rFonts w:eastAsia="SimSun"/>
          <w:sz w:val="21"/>
          <w:szCs w:val="21"/>
        </w:rPr>
        <w:t>，而本研究中，保守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w:t>
      </w:r>
      <w:r w:rsidR="00936CD3" w:rsidRPr="00AE264B">
        <w:rPr>
          <w:rFonts w:eastAsia="SimSun"/>
          <w:sz w:val="21"/>
          <w:szCs w:val="21"/>
        </w:rPr>
        <w:lastRenderedPageBreak/>
        <w:t>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936CD3" w:rsidRPr="00AE264B">
        <w:rPr>
          <w:rFonts w:eastAsia="SimSun"/>
          <w:sz w:val="21"/>
          <w:szCs w:val="21"/>
        </w:rPr>
        <w:t>上的要高，可能由一下因素导致，首先植物保守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648551AC"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9A306C">
        <w:rPr>
          <w:rFonts w:eastAsia="SimSun"/>
          <w:sz w:val="21"/>
          <w:szCs w:val="21"/>
        </w:rPr>
        <w:t xml:space="preserve"> </w:t>
      </w:r>
      <w:r w:rsidR="00C23913">
        <w:rPr>
          <w:rFonts w:eastAsia="SimSun"/>
          <w:sz w:val="21"/>
          <w:szCs w:val="21"/>
        </w:rPr>
        <w:t>(</w:t>
      </w:r>
      <w:proofErr w:type="spellStart"/>
      <w:r w:rsidR="00C23913">
        <w:rPr>
          <w:rFonts w:eastAsia="SimSun"/>
          <w:sz w:val="21"/>
          <w:szCs w:val="21"/>
        </w:rPr>
        <w:t>Mi</w:t>
      </w:r>
      <w:proofErr w:type="spellEnd"/>
      <w:r w:rsidR="00C23913">
        <w:rPr>
          <w:rFonts w:eastAsia="SimSun"/>
          <w:sz w:val="21"/>
          <w:szCs w:val="21"/>
        </w:rPr>
        <w:t xml:space="preserve"> et al., 2008)</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8742FA">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08AABB15"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9901F3">
        <w:rPr>
          <w:rFonts w:eastAsia="SimSun"/>
          <w:sz w:val="21"/>
          <w:szCs w:val="21"/>
        </w:rPr>
        <w:t>Wen</w:t>
      </w:r>
      <w:r w:rsidR="001201E7" w:rsidRPr="00AE264B">
        <w:rPr>
          <w:rFonts w:eastAsia="SimSun"/>
          <w:sz w:val="21"/>
          <w:szCs w:val="21"/>
        </w:rPr>
        <w:t xml:space="preserve"> et al.</w:t>
      </w:r>
      <w:r w:rsidR="009901F3">
        <w:rPr>
          <w:rFonts w:eastAsia="SimSun"/>
          <w:sz w:val="21"/>
          <w:szCs w:val="21"/>
        </w:rPr>
        <w:t>,2016</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DDA14A9" w:rsidR="008A4297" w:rsidRPr="008A4297" w:rsidRDefault="00086F60" w:rsidP="008A4297">
      <w:pPr>
        <w:spacing w:line="480" w:lineRule="auto"/>
        <w:ind w:firstLineChars="200" w:firstLine="420"/>
        <w:rPr>
          <w:rFonts w:eastAsia="SimSun"/>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可能会导致明显的植物表型改变。然而在本研究中，全基因组的分析发现了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lastRenderedPageBreak/>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009200D9" w:rsidRPr="00AE264B">
        <w:rPr>
          <w:rFonts w:eastAsia="SimSun"/>
          <w:sz w:val="21"/>
          <w:szCs w:val="21"/>
        </w:rPr>
        <w:t>miRNA</w:t>
      </w:r>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w:t>
      </w:r>
      <w:proofErr w:type="spellStart"/>
      <w:r w:rsidRPr="00AE264B">
        <w:rPr>
          <w:rFonts w:eastAsia="SimSun"/>
          <w:sz w:val="21"/>
          <w:szCs w:val="21"/>
        </w:rPr>
        <w:t>mol</w:t>
      </w:r>
      <w:proofErr w:type="spellEnd"/>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1"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w:t>
      </w:r>
      <w:r w:rsidR="00026CFB" w:rsidRPr="00AE264B">
        <w:rPr>
          <w:rFonts w:eastAsia="SimSun"/>
          <w:sz w:val="21"/>
          <w:szCs w:val="21"/>
        </w:rPr>
        <w:lastRenderedPageBreak/>
        <w:t>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3FF3988A"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FE60EC">
        <w:rPr>
          <w:rFonts w:eastAsia="SimSun"/>
          <w:sz w:val="21"/>
          <w:szCs w:val="21"/>
        </w:rPr>
        <w:t xml:space="preserve"> Li</w:t>
      </w:r>
      <w:r w:rsidR="001B7B81" w:rsidRPr="00AE264B">
        <w:rPr>
          <w:rFonts w:eastAsia="SimSun"/>
          <w:sz w:val="21"/>
          <w:szCs w:val="21"/>
        </w:rPr>
        <w:t xml:space="preserve"> Q. et al</w:t>
      </w:r>
      <w:r w:rsidR="00FE60EC">
        <w:rPr>
          <w:rFonts w:eastAsia="SimSun"/>
          <w:sz w:val="21"/>
          <w:szCs w:val="21"/>
        </w:rPr>
        <w:t xml:space="preserve">., 2014 </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 xml:space="preserve">150 </w:t>
      </w:r>
      <w:proofErr w:type="spellStart"/>
      <w:r w:rsidRPr="00AE264B">
        <w:rPr>
          <w:rFonts w:eastAsia="SimSun"/>
          <w:sz w:val="21"/>
          <w:szCs w:val="21"/>
        </w:rPr>
        <w:t>nt</w:t>
      </w:r>
      <w:proofErr w:type="spellEnd"/>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w:t>
      </w:r>
      <w:proofErr w:type="spellStart"/>
      <w:r w:rsidRPr="00AE264B">
        <w:rPr>
          <w:rFonts w:eastAsia="SimSun"/>
          <w:sz w:val="21"/>
          <w:szCs w:val="21"/>
        </w:rPr>
        <w:t>ggplot</w:t>
      </w:r>
      <w:proofErr w:type="spellEnd"/>
      <w:r w:rsidRPr="00AE264B">
        <w:rPr>
          <w:rFonts w:eastAsia="SimSun"/>
          <w:sz w:val="21"/>
          <w:szCs w:val="21"/>
        </w:rPr>
        <w:t xml:space="preserve">”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w:t>
      </w:r>
      <w:proofErr w:type="spellStart"/>
      <w:r w:rsidRPr="00AE264B">
        <w:rPr>
          <w:rFonts w:eastAsia="SimSun"/>
          <w:sz w:val="21"/>
          <w:szCs w:val="21"/>
        </w:rPr>
        <w:t>ggplot</w:t>
      </w:r>
      <w:proofErr w:type="spellEnd"/>
      <w:r w:rsidRPr="00AE264B">
        <w:rPr>
          <w:rFonts w:eastAsia="SimSun"/>
          <w:sz w:val="21"/>
          <w:szCs w:val="21"/>
        </w:rPr>
        <w:t xml:space="preserve">”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lastRenderedPageBreak/>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0C6223E7" w14:textId="19606DEC" w:rsidR="006B1F21" w:rsidRPr="006B1F21" w:rsidRDefault="00835DFA" w:rsidP="006B1F21">
      <w:pPr>
        <w:spacing w:line="480" w:lineRule="auto"/>
        <w:rPr>
          <w:rFonts w:eastAsia="SimSun"/>
          <w:b/>
        </w:rPr>
      </w:pPr>
      <w:r w:rsidRPr="00AE264B">
        <w:rPr>
          <w:rFonts w:eastAsia="SimSun"/>
          <w:b/>
        </w:rPr>
        <w:t>参考文献</w:t>
      </w:r>
    </w:p>
    <w:p w14:paraId="2C080FA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3K R.G.P., 2014, The 3,000 rice genomes project. </w:t>
      </w:r>
      <w:proofErr w:type="spellStart"/>
      <w:r w:rsidRPr="00A30980">
        <w:rPr>
          <w:rFonts w:eastAsia="宋体"/>
          <w:bCs/>
          <w:sz w:val="21"/>
          <w:szCs w:val="21"/>
        </w:rPr>
        <w:t>Gigascience</w:t>
      </w:r>
      <w:proofErr w:type="spellEnd"/>
      <w:r w:rsidRPr="00A30980">
        <w:rPr>
          <w:rFonts w:eastAsia="宋体"/>
          <w:bCs/>
          <w:sz w:val="21"/>
          <w:szCs w:val="21"/>
        </w:rPr>
        <w:t>, 3:7.</w:t>
      </w:r>
    </w:p>
    <w:p w14:paraId="4C4DAFD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Alexandrov</w:t>
      </w:r>
      <w:proofErr w:type="spellEnd"/>
      <w:r w:rsidRPr="00A30980">
        <w:rPr>
          <w:rFonts w:eastAsia="宋体"/>
          <w:bCs/>
          <w:sz w:val="21"/>
          <w:szCs w:val="21"/>
        </w:rPr>
        <w:t xml:space="preserve"> N., Tai S.S., Wang W.S., </w:t>
      </w:r>
      <w:proofErr w:type="spellStart"/>
      <w:r w:rsidRPr="00A30980">
        <w:rPr>
          <w:rFonts w:eastAsia="宋体"/>
          <w:bCs/>
          <w:sz w:val="21"/>
          <w:szCs w:val="21"/>
        </w:rPr>
        <w:t>Mansueto</w:t>
      </w:r>
      <w:proofErr w:type="spellEnd"/>
      <w:r w:rsidRPr="00A30980">
        <w:rPr>
          <w:rFonts w:eastAsia="宋体"/>
          <w:bCs/>
          <w:sz w:val="21"/>
          <w:szCs w:val="21"/>
        </w:rPr>
        <w:t xml:space="preserve"> L., </w:t>
      </w:r>
      <w:proofErr w:type="spellStart"/>
      <w:r w:rsidRPr="00A30980">
        <w:rPr>
          <w:rFonts w:eastAsia="宋体"/>
          <w:bCs/>
          <w:sz w:val="21"/>
          <w:szCs w:val="21"/>
        </w:rPr>
        <w:t>Palis</w:t>
      </w:r>
      <w:proofErr w:type="spellEnd"/>
      <w:r w:rsidRPr="00A30980">
        <w:rPr>
          <w:rFonts w:eastAsia="宋体"/>
          <w:bCs/>
          <w:sz w:val="21"/>
          <w:szCs w:val="21"/>
        </w:rPr>
        <w:t xml:space="preserve"> K., Fuentes R.R., </w:t>
      </w:r>
      <w:proofErr w:type="spellStart"/>
      <w:r w:rsidRPr="00A30980">
        <w:rPr>
          <w:rFonts w:eastAsia="宋体"/>
          <w:bCs/>
          <w:sz w:val="21"/>
          <w:szCs w:val="21"/>
        </w:rPr>
        <w:t>Ulat</w:t>
      </w:r>
      <w:proofErr w:type="spellEnd"/>
      <w:r w:rsidRPr="00A30980">
        <w:rPr>
          <w:rFonts w:eastAsia="宋体"/>
          <w:bCs/>
          <w:sz w:val="21"/>
          <w:szCs w:val="21"/>
        </w:rPr>
        <w:t xml:space="preserve"> V.J., </w:t>
      </w:r>
      <w:proofErr w:type="spellStart"/>
      <w:r w:rsidRPr="00A30980">
        <w:rPr>
          <w:rFonts w:eastAsia="宋体"/>
          <w:bCs/>
          <w:sz w:val="21"/>
          <w:szCs w:val="21"/>
        </w:rPr>
        <w:t>Chebotarov</w:t>
      </w:r>
      <w:proofErr w:type="spellEnd"/>
      <w:r w:rsidRPr="00A30980">
        <w:rPr>
          <w:rFonts w:eastAsia="宋体"/>
          <w:bCs/>
          <w:sz w:val="21"/>
          <w:szCs w:val="21"/>
        </w:rPr>
        <w:t xml:space="preserve"> D., Zhang G.Y., Li Z.K., </w:t>
      </w:r>
      <w:proofErr w:type="spellStart"/>
      <w:r w:rsidRPr="00A30980">
        <w:rPr>
          <w:rFonts w:eastAsia="宋体"/>
          <w:bCs/>
          <w:sz w:val="21"/>
          <w:szCs w:val="21"/>
        </w:rPr>
        <w:t>Mauleon</w:t>
      </w:r>
      <w:proofErr w:type="spellEnd"/>
      <w:r w:rsidRPr="00A30980">
        <w:rPr>
          <w:rFonts w:eastAsia="宋体"/>
          <w:bCs/>
          <w:sz w:val="21"/>
          <w:szCs w:val="21"/>
        </w:rPr>
        <w:t xml:space="preserve"> R., Hamilton R.S., McNally K.L., 2015, SNP-Seek database of SNPs derived from 3000 rice genomes. Nucleic Acids Res. 43:1023–1027</w:t>
      </w:r>
    </w:p>
    <w:p w14:paraId="5B5ED4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Allen R.S., Li J.Y., </w:t>
      </w:r>
      <w:proofErr w:type="spellStart"/>
      <w:r w:rsidRPr="00A30980">
        <w:rPr>
          <w:rFonts w:eastAsia="宋体"/>
          <w:bCs/>
          <w:sz w:val="21"/>
          <w:szCs w:val="21"/>
        </w:rPr>
        <w:t>Stahle</w:t>
      </w:r>
      <w:proofErr w:type="spellEnd"/>
      <w:r w:rsidRPr="00A30980">
        <w:rPr>
          <w:rFonts w:eastAsia="宋体"/>
          <w:bCs/>
          <w:sz w:val="21"/>
          <w:szCs w:val="21"/>
        </w:rPr>
        <w:t xml:space="preserve"> M.I., </w:t>
      </w:r>
      <w:proofErr w:type="spellStart"/>
      <w:r w:rsidRPr="00A30980">
        <w:rPr>
          <w:rFonts w:eastAsia="宋体"/>
          <w:bCs/>
          <w:sz w:val="21"/>
          <w:szCs w:val="21"/>
        </w:rPr>
        <w:t>Dubrou</w:t>
      </w:r>
      <w:proofErr w:type="spellEnd"/>
      <w:r w:rsidRPr="00A30980">
        <w:rPr>
          <w:rFonts w:eastAsia="宋体"/>
          <w:bCs/>
          <w:sz w:val="21"/>
          <w:szCs w:val="21"/>
        </w:rPr>
        <w:t xml:space="preserve"> A.L., </w:t>
      </w:r>
      <w:proofErr w:type="spellStart"/>
      <w:r w:rsidRPr="00A30980">
        <w:rPr>
          <w:rFonts w:eastAsia="宋体"/>
          <w:bCs/>
          <w:sz w:val="21"/>
          <w:szCs w:val="21"/>
        </w:rPr>
        <w:t>Gubler</w:t>
      </w:r>
      <w:proofErr w:type="spellEnd"/>
      <w:r w:rsidRPr="00A30980">
        <w:rPr>
          <w:rFonts w:eastAsia="宋体"/>
          <w:bCs/>
          <w:sz w:val="21"/>
          <w:szCs w:val="21"/>
        </w:rPr>
        <w:t xml:space="preserve"> F., Millar A.A., 2007, Genetic analysis reveals functional redundancy and the major target genes of the Arabidopsis miR159 family, Proc. </w:t>
      </w:r>
      <w:r w:rsidRPr="00A30980">
        <w:rPr>
          <w:rFonts w:eastAsia="宋体"/>
          <w:bCs/>
          <w:sz w:val="21"/>
          <w:szCs w:val="21"/>
        </w:rPr>
        <w:lastRenderedPageBreak/>
        <w:t>Natl. Acad. Sci. U. S. A., 104 pp. 16371–16376</w:t>
      </w:r>
    </w:p>
    <w:p w14:paraId="600DB13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Arai-</w:t>
      </w:r>
      <w:proofErr w:type="spellStart"/>
      <w:r w:rsidRPr="00A30980">
        <w:rPr>
          <w:rFonts w:eastAsia="宋体"/>
          <w:bCs/>
          <w:sz w:val="21"/>
          <w:szCs w:val="21"/>
        </w:rPr>
        <w:t>Kichise</w:t>
      </w:r>
      <w:proofErr w:type="spellEnd"/>
      <w:r w:rsidRPr="00A30980">
        <w:rPr>
          <w:rFonts w:eastAsia="宋体"/>
          <w:bCs/>
          <w:sz w:val="21"/>
          <w:szCs w:val="21"/>
        </w:rPr>
        <w:t xml:space="preserve"> Y., </w:t>
      </w:r>
      <w:proofErr w:type="spellStart"/>
      <w:r w:rsidRPr="00A30980">
        <w:rPr>
          <w:rFonts w:eastAsia="宋体"/>
          <w:bCs/>
          <w:sz w:val="21"/>
          <w:szCs w:val="21"/>
        </w:rPr>
        <w:t>Shiwa</w:t>
      </w:r>
      <w:proofErr w:type="spellEnd"/>
      <w:r w:rsidRPr="00A30980">
        <w:rPr>
          <w:rFonts w:eastAsia="宋体"/>
          <w:bCs/>
          <w:sz w:val="21"/>
          <w:szCs w:val="21"/>
        </w:rPr>
        <w:t xml:space="preserve"> Y., Nagasaki H., </w:t>
      </w:r>
      <w:proofErr w:type="spellStart"/>
      <w:r w:rsidRPr="00A30980">
        <w:rPr>
          <w:rFonts w:eastAsia="宋体"/>
          <w:bCs/>
          <w:sz w:val="21"/>
          <w:szCs w:val="21"/>
        </w:rPr>
        <w:t>Ebana</w:t>
      </w:r>
      <w:proofErr w:type="spellEnd"/>
      <w:r w:rsidRPr="00A30980">
        <w:rPr>
          <w:rFonts w:eastAsia="宋体"/>
          <w:bCs/>
          <w:sz w:val="21"/>
          <w:szCs w:val="21"/>
        </w:rPr>
        <w:t xml:space="preserve"> K., Yoshikawa H., Yano M., </w:t>
      </w:r>
      <w:proofErr w:type="spellStart"/>
      <w:r w:rsidRPr="00A30980">
        <w:rPr>
          <w:rFonts w:eastAsia="宋体"/>
          <w:bCs/>
          <w:sz w:val="21"/>
          <w:szCs w:val="21"/>
        </w:rPr>
        <w:t>Wakasa</w:t>
      </w:r>
      <w:proofErr w:type="spellEnd"/>
      <w:r w:rsidRPr="00A30980">
        <w:rPr>
          <w:rFonts w:eastAsia="宋体"/>
          <w:bCs/>
          <w:sz w:val="21"/>
          <w:szCs w:val="21"/>
        </w:rPr>
        <w:t xml:space="preserve"> K., 2011, Discovery of genome-wide DNA polymorphisms in a landrace cultivar of Japonica rice by whole-genome sequencing. Plant Cell </w:t>
      </w:r>
      <w:proofErr w:type="spellStart"/>
      <w:r w:rsidRPr="00A30980">
        <w:rPr>
          <w:rFonts w:eastAsia="宋体"/>
          <w:bCs/>
          <w:sz w:val="21"/>
          <w:szCs w:val="21"/>
        </w:rPr>
        <w:t>Physiol</w:t>
      </w:r>
      <w:proofErr w:type="spellEnd"/>
      <w:r w:rsidRPr="00A30980">
        <w:rPr>
          <w:rFonts w:eastAsia="宋体"/>
          <w:bCs/>
          <w:sz w:val="21"/>
          <w:szCs w:val="21"/>
        </w:rPr>
        <w:t>, 52:274-282</w:t>
      </w:r>
    </w:p>
    <w:p w14:paraId="085566F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Arikit</w:t>
      </w:r>
      <w:proofErr w:type="spellEnd"/>
      <w:r w:rsidRPr="00A30980">
        <w:rPr>
          <w:rFonts w:eastAsia="宋体"/>
          <w:bCs/>
          <w:sz w:val="21"/>
          <w:szCs w:val="21"/>
        </w:rPr>
        <w:t xml:space="preserve"> S., </w:t>
      </w:r>
      <w:proofErr w:type="spellStart"/>
      <w:r w:rsidRPr="00A30980">
        <w:rPr>
          <w:rFonts w:eastAsia="宋体"/>
          <w:bCs/>
          <w:sz w:val="21"/>
          <w:szCs w:val="21"/>
        </w:rPr>
        <w:t>Zhai</w:t>
      </w:r>
      <w:proofErr w:type="spellEnd"/>
      <w:r w:rsidRPr="00A30980">
        <w:rPr>
          <w:rFonts w:eastAsia="宋体"/>
          <w:bCs/>
          <w:sz w:val="21"/>
          <w:szCs w:val="21"/>
        </w:rPr>
        <w:t xml:space="preserve"> J., Meyers B.C., 2013, Biogenesis and function of rice small RNAs from non-coding RNA precursors. </w:t>
      </w:r>
      <w:proofErr w:type="spellStart"/>
      <w:r w:rsidRPr="00A30980">
        <w:rPr>
          <w:rFonts w:eastAsia="宋体"/>
          <w:bCs/>
          <w:sz w:val="21"/>
          <w:szCs w:val="21"/>
        </w:rPr>
        <w:t>Curr</w:t>
      </w:r>
      <w:proofErr w:type="spellEnd"/>
      <w:r w:rsidRPr="00A30980">
        <w:rPr>
          <w:rFonts w:eastAsia="宋体"/>
          <w:bCs/>
          <w:sz w:val="21"/>
          <w:szCs w:val="21"/>
        </w:rPr>
        <w:t xml:space="preserve"> </w:t>
      </w:r>
      <w:proofErr w:type="spellStart"/>
      <w:r w:rsidRPr="00A30980">
        <w:rPr>
          <w:rFonts w:eastAsia="宋体"/>
          <w:bCs/>
          <w:sz w:val="21"/>
          <w:szCs w:val="21"/>
        </w:rPr>
        <w:t>Opin</w:t>
      </w:r>
      <w:proofErr w:type="spellEnd"/>
      <w:r w:rsidRPr="00A30980">
        <w:rPr>
          <w:rFonts w:eastAsia="宋体"/>
          <w:bCs/>
          <w:sz w:val="21"/>
          <w:szCs w:val="21"/>
        </w:rPr>
        <w:t xml:space="preserve"> Plant </w:t>
      </w:r>
      <w:proofErr w:type="spellStart"/>
      <w:r w:rsidRPr="00A30980">
        <w:rPr>
          <w:rFonts w:eastAsia="宋体"/>
          <w:bCs/>
          <w:sz w:val="21"/>
          <w:szCs w:val="21"/>
        </w:rPr>
        <w:t>Biol</w:t>
      </w:r>
      <w:proofErr w:type="spellEnd"/>
      <w:r w:rsidRPr="00A30980">
        <w:rPr>
          <w:rFonts w:eastAsia="宋体"/>
          <w:bCs/>
          <w:sz w:val="21"/>
          <w:szCs w:val="21"/>
        </w:rPr>
        <w:t xml:space="preserve"> 162:170–179.</w:t>
      </w:r>
    </w:p>
    <w:p w14:paraId="4F5B406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Atwell S., Huang Y.S., </w:t>
      </w:r>
      <w:proofErr w:type="spellStart"/>
      <w:r w:rsidRPr="00A30980">
        <w:rPr>
          <w:rFonts w:eastAsia="宋体"/>
          <w:bCs/>
          <w:sz w:val="21"/>
          <w:szCs w:val="21"/>
        </w:rPr>
        <w:t>lmsson</w:t>
      </w:r>
      <w:proofErr w:type="spellEnd"/>
      <w:r w:rsidRPr="00A30980">
        <w:rPr>
          <w:rFonts w:eastAsia="宋体"/>
          <w:bCs/>
          <w:sz w:val="21"/>
          <w:szCs w:val="21"/>
        </w:rPr>
        <w:t xml:space="preserve"> B.J.V., Willems G., Horton M., Li Y., </w:t>
      </w:r>
      <w:proofErr w:type="spellStart"/>
      <w:r w:rsidRPr="00A30980">
        <w:rPr>
          <w:rFonts w:eastAsia="宋体"/>
          <w:bCs/>
          <w:sz w:val="21"/>
          <w:szCs w:val="21"/>
        </w:rPr>
        <w:t>Meng</w:t>
      </w:r>
      <w:proofErr w:type="spellEnd"/>
      <w:r w:rsidRPr="00A30980">
        <w:rPr>
          <w:rFonts w:eastAsia="宋体"/>
          <w:bCs/>
          <w:sz w:val="21"/>
          <w:szCs w:val="21"/>
        </w:rPr>
        <w:t xml:space="preserve"> D.Z., Platt A., </w:t>
      </w:r>
      <w:proofErr w:type="spellStart"/>
      <w:r w:rsidRPr="00A30980">
        <w:rPr>
          <w:rFonts w:eastAsia="宋体"/>
          <w:bCs/>
          <w:sz w:val="21"/>
          <w:szCs w:val="21"/>
        </w:rPr>
        <w:t>Tarone</w:t>
      </w:r>
      <w:proofErr w:type="spellEnd"/>
      <w:r w:rsidRPr="00A30980">
        <w:rPr>
          <w:rFonts w:eastAsia="宋体"/>
          <w:bCs/>
          <w:sz w:val="21"/>
          <w:szCs w:val="21"/>
        </w:rPr>
        <w:t xml:space="preserve"> A.M., Hu T.T., Jiang R., </w:t>
      </w:r>
      <w:proofErr w:type="spellStart"/>
      <w:r w:rsidRPr="00A30980">
        <w:rPr>
          <w:rFonts w:eastAsia="宋体"/>
          <w:bCs/>
          <w:sz w:val="21"/>
          <w:szCs w:val="21"/>
        </w:rPr>
        <w:t>Muliyati</w:t>
      </w:r>
      <w:proofErr w:type="spellEnd"/>
      <w:r w:rsidRPr="00A30980">
        <w:rPr>
          <w:rFonts w:eastAsia="宋体"/>
          <w:bCs/>
          <w:sz w:val="21"/>
          <w:szCs w:val="21"/>
        </w:rPr>
        <w:t xml:space="preserve"> N.W., Zhang X., </w:t>
      </w:r>
      <w:proofErr w:type="spellStart"/>
      <w:r w:rsidRPr="00A30980">
        <w:rPr>
          <w:rFonts w:eastAsia="宋体"/>
          <w:bCs/>
          <w:sz w:val="21"/>
          <w:szCs w:val="21"/>
        </w:rPr>
        <w:t>Amer</w:t>
      </w:r>
      <w:proofErr w:type="spellEnd"/>
      <w:r w:rsidRPr="00A30980">
        <w:rPr>
          <w:rFonts w:eastAsia="宋体"/>
          <w:bCs/>
          <w:sz w:val="21"/>
          <w:szCs w:val="21"/>
        </w:rPr>
        <w:t xml:space="preserve"> M.A., Baxter I., </w:t>
      </w:r>
      <w:proofErr w:type="spellStart"/>
      <w:r w:rsidRPr="00A30980">
        <w:rPr>
          <w:rFonts w:eastAsia="宋体"/>
          <w:bCs/>
          <w:sz w:val="21"/>
          <w:szCs w:val="21"/>
        </w:rPr>
        <w:t>Brachi</w:t>
      </w:r>
      <w:proofErr w:type="spellEnd"/>
      <w:r w:rsidRPr="00A30980">
        <w:rPr>
          <w:rFonts w:eastAsia="宋体"/>
          <w:bCs/>
          <w:sz w:val="21"/>
          <w:szCs w:val="21"/>
        </w:rPr>
        <w:t xml:space="preserve"> B., </w:t>
      </w:r>
      <w:proofErr w:type="spellStart"/>
      <w:r w:rsidRPr="00A30980">
        <w:rPr>
          <w:rFonts w:eastAsia="宋体"/>
          <w:bCs/>
          <w:sz w:val="21"/>
          <w:szCs w:val="21"/>
        </w:rPr>
        <w:t>Chory</w:t>
      </w:r>
      <w:proofErr w:type="spellEnd"/>
      <w:r w:rsidRPr="00A30980">
        <w:rPr>
          <w:rFonts w:eastAsia="宋体"/>
          <w:bCs/>
          <w:sz w:val="21"/>
          <w:szCs w:val="21"/>
        </w:rPr>
        <w:t xml:space="preserve"> J., Dean C., </w:t>
      </w:r>
      <w:proofErr w:type="spellStart"/>
      <w:r w:rsidRPr="00A30980">
        <w:rPr>
          <w:rFonts w:eastAsia="宋体"/>
          <w:bCs/>
          <w:sz w:val="21"/>
          <w:szCs w:val="21"/>
        </w:rPr>
        <w:t>Debieu</w:t>
      </w:r>
      <w:proofErr w:type="spellEnd"/>
      <w:r w:rsidRPr="00A30980">
        <w:rPr>
          <w:rFonts w:eastAsia="宋体"/>
          <w:bCs/>
          <w:sz w:val="21"/>
          <w:szCs w:val="21"/>
        </w:rPr>
        <w:t xml:space="preserve"> M., </w:t>
      </w:r>
      <w:proofErr w:type="spellStart"/>
      <w:r w:rsidRPr="00A30980">
        <w:rPr>
          <w:rFonts w:eastAsia="宋体"/>
          <w:bCs/>
          <w:sz w:val="21"/>
          <w:szCs w:val="21"/>
        </w:rPr>
        <w:t>Meaux</w:t>
      </w:r>
      <w:proofErr w:type="spellEnd"/>
      <w:r w:rsidRPr="00A30980">
        <w:rPr>
          <w:rFonts w:eastAsia="宋体"/>
          <w:bCs/>
          <w:sz w:val="21"/>
          <w:szCs w:val="21"/>
        </w:rPr>
        <w:t xml:space="preserve"> J.D., Ecker J.R., Faure N., </w:t>
      </w:r>
      <w:proofErr w:type="spellStart"/>
      <w:r w:rsidRPr="00A30980">
        <w:rPr>
          <w:rFonts w:eastAsia="宋体"/>
          <w:bCs/>
          <w:sz w:val="21"/>
          <w:szCs w:val="21"/>
        </w:rPr>
        <w:t>Kniskern</w:t>
      </w:r>
      <w:proofErr w:type="spellEnd"/>
      <w:r w:rsidRPr="00A30980">
        <w:rPr>
          <w:rFonts w:eastAsia="宋体"/>
          <w:bCs/>
          <w:sz w:val="21"/>
          <w:szCs w:val="21"/>
        </w:rPr>
        <w:t xml:space="preserve"> J.M., Jones J.D.G., Michael T., </w:t>
      </w:r>
      <w:proofErr w:type="spellStart"/>
      <w:r w:rsidRPr="00A30980">
        <w:rPr>
          <w:rFonts w:eastAsia="宋体"/>
          <w:bCs/>
          <w:sz w:val="21"/>
          <w:szCs w:val="21"/>
        </w:rPr>
        <w:t>Nemri</w:t>
      </w:r>
      <w:proofErr w:type="spellEnd"/>
      <w:r w:rsidRPr="00A30980">
        <w:rPr>
          <w:rFonts w:eastAsia="宋体"/>
          <w:bCs/>
          <w:sz w:val="21"/>
          <w:szCs w:val="21"/>
        </w:rPr>
        <w:t xml:space="preserve"> A., Roux F., Salt D.E., Tang C., </w:t>
      </w:r>
      <w:proofErr w:type="spellStart"/>
      <w:r w:rsidRPr="00A30980">
        <w:rPr>
          <w:rFonts w:eastAsia="宋体"/>
          <w:bCs/>
          <w:sz w:val="21"/>
          <w:szCs w:val="21"/>
        </w:rPr>
        <w:t>Todesco</w:t>
      </w:r>
      <w:proofErr w:type="spellEnd"/>
      <w:r w:rsidRPr="00A30980">
        <w:rPr>
          <w:rFonts w:eastAsia="宋体"/>
          <w:bCs/>
          <w:sz w:val="21"/>
          <w:szCs w:val="21"/>
        </w:rPr>
        <w:t xml:space="preserve"> M., </w:t>
      </w:r>
      <w:proofErr w:type="spellStart"/>
      <w:r w:rsidRPr="00A30980">
        <w:rPr>
          <w:rFonts w:eastAsia="宋体"/>
          <w:bCs/>
          <w:sz w:val="21"/>
          <w:szCs w:val="21"/>
        </w:rPr>
        <w:t>Traw</w:t>
      </w:r>
      <w:proofErr w:type="spellEnd"/>
      <w:r w:rsidRPr="00A30980">
        <w:rPr>
          <w:rFonts w:eastAsia="宋体"/>
          <w:bCs/>
          <w:sz w:val="21"/>
          <w:szCs w:val="21"/>
        </w:rPr>
        <w:t xml:space="preserve"> M.B., </w:t>
      </w:r>
      <w:proofErr w:type="spellStart"/>
      <w:r w:rsidRPr="00A30980">
        <w:rPr>
          <w:rFonts w:eastAsia="宋体"/>
          <w:bCs/>
          <w:sz w:val="21"/>
          <w:szCs w:val="21"/>
        </w:rPr>
        <w:t>Weigel</w:t>
      </w:r>
      <w:proofErr w:type="spellEnd"/>
      <w:r w:rsidRPr="00A30980">
        <w:rPr>
          <w:rFonts w:eastAsia="宋体"/>
          <w:bCs/>
          <w:sz w:val="21"/>
          <w:szCs w:val="21"/>
        </w:rPr>
        <w:t xml:space="preserve"> D., Marjoram P., </w:t>
      </w:r>
      <w:proofErr w:type="spellStart"/>
      <w:r w:rsidRPr="00A30980">
        <w:rPr>
          <w:rFonts w:eastAsia="宋体"/>
          <w:bCs/>
          <w:sz w:val="21"/>
          <w:szCs w:val="21"/>
        </w:rPr>
        <w:t>Borevitz</w:t>
      </w:r>
      <w:proofErr w:type="spellEnd"/>
      <w:r w:rsidRPr="00A30980">
        <w:rPr>
          <w:rFonts w:eastAsia="宋体"/>
          <w:bCs/>
          <w:sz w:val="21"/>
          <w:szCs w:val="21"/>
        </w:rPr>
        <w:t xml:space="preserve"> J.O., </w:t>
      </w:r>
      <w:proofErr w:type="spellStart"/>
      <w:r w:rsidRPr="00A30980">
        <w:rPr>
          <w:rFonts w:eastAsia="宋体"/>
          <w:bCs/>
          <w:sz w:val="21"/>
          <w:szCs w:val="21"/>
        </w:rPr>
        <w:t>Nordborg</w:t>
      </w:r>
      <w:proofErr w:type="spellEnd"/>
      <w:r w:rsidRPr="00A30980">
        <w:rPr>
          <w:rFonts w:eastAsia="宋体"/>
          <w:bCs/>
          <w:sz w:val="21"/>
          <w:szCs w:val="21"/>
        </w:rPr>
        <w:t xml:space="preserve"> J.B.M., 2010, Genome-wide association study of 107 phenotypes in Arabidopsis thaliana inbred lines. Nature 465:627–631</w:t>
      </w:r>
    </w:p>
    <w:p w14:paraId="7AC3B91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Castle J.C., 2011, SNPs occur in regions with less genomic sequence conservation. </w:t>
      </w:r>
      <w:proofErr w:type="spellStart"/>
      <w:r w:rsidRPr="00A30980">
        <w:rPr>
          <w:rFonts w:eastAsia="宋体"/>
          <w:bCs/>
          <w:sz w:val="21"/>
          <w:szCs w:val="21"/>
        </w:rPr>
        <w:t>PLoS</w:t>
      </w:r>
      <w:proofErr w:type="spellEnd"/>
      <w:r w:rsidRPr="00A30980">
        <w:rPr>
          <w:rFonts w:eastAsia="宋体"/>
          <w:bCs/>
          <w:sz w:val="21"/>
          <w:szCs w:val="21"/>
        </w:rPr>
        <w:t xml:space="preserve"> ONE </w:t>
      </w:r>
      <w:proofErr w:type="gramStart"/>
      <w:r w:rsidRPr="00A30980">
        <w:rPr>
          <w:rFonts w:eastAsia="宋体"/>
          <w:bCs/>
          <w:sz w:val="21"/>
          <w:szCs w:val="21"/>
        </w:rPr>
        <w:t>6:e</w:t>
      </w:r>
      <w:proofErr w:type="gramEnd"/>
      <w:r w:rsidRPr="00A30980">
        <w:rPr>
          <w:rFonts w:eastAsia="宋体"/>
          <w:bCs/>
          <w:sz w:val="21"/>
          <w:szCs w:val="21"/>
        </w:rPr>
        <w:t>20660</w:t>
      </w:r>
    </w:p>
    <w:p w14:paraId="41A08E3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Chen K., </w:t>
      </w:r>
      <w:proofErr w:type="spellStart"/>
      <w:r w:rsidRPr="00A30980">
        <w:rPr>
          <w:rFonts w:eastAsia="宋体"/>
          <w:bCs/>
          <w:sz w:val="21"/>
          <w:szCs w:val="21"/>
        </w:rPr>
        <w:t>Rajewsky</w:t>
      </w:r>
      <w:proofErr w:type="spellEnd"/>
      <w:r w:rsidRPr="00A30980">
        <w:rPr>
          <w:rFonts w:eastAsia="宋体"/>
          <w:bCs/>
          <w:sz w:val="21"/>
          <w:szCs w:val="21"/>
        </w:rPr>
        <w:t xml:space="preserve"> N., 2006, Natural selection on human miRNA binding sites inferred from SNP data. Nature Genet. 38:1452–1456</w:t>
      </w:r>
    </w:p>
    <w:p w14:paraId="477D566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Chia J.M., Song</w:t>
      </w:r>
      <w:r w:rsidRPr="00A30980">
        <w:rPr>
          <w:rFonts w:eastAsia="宋体" w:hint="eastAsia"/>
          <w:bCs/>
          <w:sz w:val="21"/>
          <w:szCs w:val="21"/>
        </w:rPr>
        <w:t xml:space="preserve"> C</w:t>
      </w:r>
      <w:r w:rsidRPr="00A30980">
        <w:rPr>
          <w:rFonts w:eastAsia="宋体"/>
          <w:bCs/>
          <w:sz w:val="21"/>
          <w:szCs w:val="21"/>
        </w:rPr>
        <w:t xml:space="preserve">., Bradbury P.J., </w:t>
      </w:r>
      <w:proofErr w:type="spellStart"/>
      <w:r w:rsidRPr="00A30980">
        <w:rPr>
          <w:rFonts w:eastAsia="宋体"/>
          <w:bCs/>
          <w:sz w:val="21"/>
          <w:szCs w:val="21"/>
        </w:rPr>
        <w:t>Costich</w:t>
      </w:r>
      <w:proofErr w:type="spellEnd"/>
      <w:r w:rsidRPr="00A30980">
        <w:rPr>
          <w:rFonts w:eastAsia="宋体"/>
          <w:bCs/>
          <w:sz w:val="21"/>
          <w:szCs w:val="21"/>
        </w:rPr>
        <w:t xml:space="preserve"> D., Leon N.D., </w:t>
      </w:r>
      <w:proofErr w:type="spellStart"/>
      <w:r w:rsidRPr="00A30980">
        <w:rPr>
          <w:rFonts w:eastAsia="宋体"/>
          <w:bCs/>
          <w:sz w:val="21"/>
          <w:szCs w:val="21"/>
        </w:rPr>
        <w:t>Doebley</w:t>
      </w:r>
      <w:proofErr w:type="spellEnd"/>
      <w:r w:rsidRPr="00A30980">
        <w:rPr>
          <w:rFonts w:eastAsia="宋体"/>
          <w:bCs/>
          <w:sz w:val="21"/>
          <w:szCs w:val="21"/>
        </w:rPr>
        <w:t xml:space="preserve"> J., </w:t>
      </w:r>
      <w:proofErr w:type="spellStart"/>
      <w:r w:rsidRPr="00A30980">
        <w:rPr>
          <w:rFonts w:eastAsia="宋体"/>
          <w:bCs/>
          <w:sz w:val="21"/>
          <w:szCs w:val="21"/>
        </w:rPr>
        <w:t>Elshire</w:t>
      </w:r>
      <w:proofErr w:type="spellEnd"/>
      <w:r w:rsidRPr="00A30980">
        <w:rPr>
          <w:rFonts w:eastAsia="宋体"/>
          <w:bCs/>
          <w:sz w:val="21"/>
          <w:szCs w:val="21"/>
        </w:rPr>
        <w:t xml:space="preserve"> R.J., </w:t>
      </w:r>
      <w:proofErr w:type="spellStart"/>
      <w:r w:rsidRPr="00A30980">
        <w:rPr>
          <w:rFonts w:eastAsia="宋体"/>
          <w:bCs/>
          <w:sz w:val="21"/>
          <w:szCs w:val="21"/>
        </w:rPr>
        <w:t>Gaut</w:t>
      </w:r>
      <w:proofErr w:type="spellEnd"/>
      <w:r w:rsidRPr="00A30980">
        <w:rPr>
          <w:rFonts w:eastAsia="宋体"/>
          <w:bCs/>
          <w:sz w:val="21"/>
          <w:szCs w:val="21"/>
        </w:rPr>
        <w:t xml:space="preserve"> B., Geller L., </w:t>
      </w:r>
      <w:proofErr w:type="spellStart"/>
      <w:r w:rsidRPr="00A30980">
        <w:rPr>
          <w:rFonts w:eastAsia="宋体"/>
          <w:bCs/>
          <w:sz w:val="21"/>
          <w:szCs w:val="21"/>
        </w:rPr>
        <w:t>Glaubitz</w:t>
      </w:r>
      <w:proofErr w:type="spellEnd"/>
      <w:r w:rsidRPr="00A30980">
        <w:rPr>
          <w:rFonts w:eastAsia="宋体"/>
          <w:bCs/>
          <w:sz w:val="21"/>
          <w:szCs w:val="21"/>
        </w:rPr>
        <w:t xml:space="preserve"> J.C., Gore M., </w:t>
      </w:r>
      <w:proofErr w:type="spellStart"/>
      <w:r w:rsidRPr="00A30980">
        <w:rPr>
          <w:rFonts w:eastAsia="宋体"/>
          <w:bCs/>
          <w:sz w:val="21"/>
          <w:szCs w:val="21"/>
        </w:rPr>
        <w:t>Guill</w:t>
      </w:r>
      <w:proofErr w:type="spellEnd"/>
      <w:r w:rsidRPr="00A30980">
        <w:rPr>
          <w:rFonts w:eastAsia="宋体"/>
          <w:bCs/>
          <w:sz w:val="21"/>
          <w:szCs w:val="21"/>
        </w:rPr>
        <w:t xml:space="preserve"> K.E., Holland J., Hufford M.B., Lai J.S., Li M., Liu X., Lu Y.L., McCombie R., Nelson R., Poland J., </w:t>
      </w:r>
      <w:proofErr w:type="spellStart"/>
      <w:r w:rsidRPr="00A30980">
        <w:rPr>
          <w:rFonts w:eastAsia="宋体"/>
          <w:bCs/>
          <w:sz w:val="21"/>
          <w:szCs w:val="21"/>
        </w:rPr>
        <w:t>Prasanna</w:t>
      </w:r>
      <w:proofErr w:type="spellEnd"/>
      <w:r w:rsidRPr="00A30980">
        <w:rPr>
          <w:rFonts w:eastAsia="宋体"/>
          <w:bCs/>
          <w:sz w:val="21"/>
          <w:szCs w:val="21"/>
        </w:rPr>
        <w:t xml:space="preserve"> B.M., </w:t>
      </w:r>
      <w:proofErr w:type="spellStart"/>
      <w:r w:rsidRPr="00A30980">
        <w:rPr>
          <w:rFonts w:eastAsia="宋体"/>
          <w:bCs/>
          <w:sz w:val="21"/>
          <w:szCs w:val="21"/>
        </w:rPr>
        <w:t>Pyhäjärvi</w:t>
      </w:r>
      <w:proofErr w:type="spellEnd"/>
      <w:r w:rsidRPr="00A30980">
        <w:rPr>
          <w:rFonts w:eastAsia="宋体"/>
          <w:bCs/>
          <w:sz w:val="21"/>
          <w:szCs w:val="21"/>
        </w:rPr>
        <w:t xml:space="preserve"> T., </w:t>
      </w:r>
      <w:proofErr w:type="spellStart"/>
      <w:r w:rsidRPr="00A30980">
        <w:rPr>
          <w:rFonts w:eastAsia="宋体"/>
          <w:bCs/>
          <w:sz w:val="21"/>
          <w:szCs w:val="21"/>
        </w:rPr>
        <w:t>Rong</w:t>
      </w:r>
      <w:proofErr w:type="spellEnd"/>
      <w:r w:rsidRPr="00A30980">
        <w:rPr>
          <w:rFonts w:eastAsia="宋体"/>
          <w:bCs/>
          <w:sz w:val="21"/>
          <w:szCs w:val="21"/>
        </w:rPr>
        <w:t xml:space="preserve"> T.Z., </w:t>
      </w:r>
      <w:proofErr w:type="spellStart"/>
      <w:r w:rsidRPr="00A30980">
        <w:rPr>
          <w:rFonts w:eastAsia="宋体"/>
          <w:bCs/>
          <w:sz w:val="21"/>
          <w:szCs w:val="21"/>
        </w:rPr>
        <w:t>Sekhon</w:t>
      </w:r>
      <w:proofErr w:type="spellEnd"/>
      <w:r w:rsidRPr="00A30980">
        <w:rPr>
          <w:rFonts w:eastAsia="宋体"/>
          <w:bCs/>
          <w:sz w:val="21"/>
          <w:szCs w:val="21"/>
        </w:rPr>
        <w:t xml:space="preserve"> R.S., Sun Q., </w:t>
      </w:r>
      <w:proofErr w:type="spellStart"/>
      <w:r w:rsidRPr="00A30980">
        <w:rPr>
          <w:rFonts w:eastAsia="宋体"/>
          <w:bCs/>
          <w:sz w:val="21"/>
          <w:szCs w:val="21"/>
        </w:rPr>
        <w:t>Tenaillon</w:t>
      </w:r>
      <w:proofErr w:type="spellEnd"/>
      <w:r w:rsidRPr="00A30980">
        <w:rPr>
          <w:rFonts w:eastAsia="宋体"/>
          <w:bCs/>
          <w:sz w:val="21"/>
          <w:szCs w:val="21"/>
        </w:rPr>
        <w:t xml:space="preserve"> M.I., Tian F., Wang J., Xu X., Zhang Z.W., </w:t>
      </w:r>
      <w:proofErr w:type="spellStart"/>
      <w:r w:rsidRPr="00A30980">
        <w:rPr>
          <w:rFonts w:eastAsia="宋体"/>
          <w:bCs/>
          <w:sz w:val="21"/>
          <w:szCs w:val="21"/>
        </w:rPr>
        <w:t>Kaeppler</w:t>
      </w:r>
      <w:proofErr w:type="spellEnd"/>
      <w:r w:rsidRPr="00A30980">
        <w:rPr>
          <w:rFonts w:eastAsia="宋体"/>
          <w:bCs/>
          <w:sz w:val="21"/>
          <w:szCs w:val="21"/>
        </w:rPr>
        <w:t xml:space="preserve"> S.M., Ross-Ibarra J., McMullen M.D., Buckler E.S., Zhang G.Y., Xu Y.B., Ware D., 2012, Maize HapMap2 identifies extant variation from a genome in flux. Nat. Genet. 44:803–7</w:t>
      </w:r>
    </w:p>
    <w:p w14:paraId="2E68BFF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Dai X.B., Zhao P.X., 2011, psRNATarget: a plant small RNA target analysis server. Nucleic Acids Res. </w:t>
      </w:r>
      <w:proofErr w:type="gramStart"/>
      <w:r w:rsidRPr="00A30980">
        <w:rPr>
          <w:rFonts w:eastAsia="宋体"/>
          <w:bCs/>
          <w:sz w:val="21"/>
          <w:szCs w:val="21"/>
        </w:rPr>
        <w:t>39:W</w:t>
      </w:r>
      <w:proofErr w:type="gramEnd"/>
      <w:r w:rsidRPr="00A30980">
        <w:rPr>
          <w:rFonts w:eastAsia="宋体"/>
          <w:bCs/>
          <w:sz w:val="21"/>
          <w:szCs w:val="21"/>
        </w:rPr>
        <w:t>155-W159</w:t>
      </w:r>
    </w:p>
    <w:p w14:paraId="0399BEC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Ehrenreich I.M., </w:t>
      </w:r>
      <w:proofErr w:type="spellStart"/>
      <w:r w:rsidRPr="00A30980">
        <w:rPr>
          <w:rFonts w:eastAsia="宋体"/>
          <w:bCs/>
          <w:sz w:val="21"/>
          <w:szCs w:val="21"/>
        </w:rPr>
        <w:t>Purugganan</w:t>
      </w:r>
      <w:proofErr w:type="spellEnd"/>
      <w:r w:rsidRPr="00A30980">
        <w:rPr>
          <w:rFonts w:eastAsia="宋体"/>
          <w:bCs/>
          <w:sz w:val="21"/>
          <w:szCs w:val="21"/>
        </w:rPr>
        <w:t xml:space="preserve"> M.D., 2008, Sequence variation of microRNAs and their binding sites in Arabidopsis. Plant </w:t>
      </w:r>
      <w:proofErr w:type="spellStart"/>
      <w:r w:rsidRPr="00A30980">
        <w:rPr>
          <w:rFonts w:eastAsia="宋体"/>
          <w:bCs/>
          <w:sz w:val="21"/>
          <w:szCs w:val="21"/>
        </w:rPr>
        <w:t>Physiol</w:t>
      </w:r>
      <w:proofErr w:type="spellEnd"/>
      <w:r w:rsidRPr="00A30980">
        <w:rPr>
          <w:rFonts w:eastAsia="宋体"/>
          <w:bCs/>
          <w:sz w:val="21"/>
          <w:szCs w:val="21"/>
        </w:rPr>
        <w:t xml:space="preserve"> 146:1974-1982.</w:t>
      </w:r>
    </w:p>
    <w:p w14:paraId="3C3798E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Fahlgren</w:t>
      </w:r>
      <w:proofErr w:type="spellEnd"/>
      <w:r w:rsidRPr="00A30980">
        <w:rPr>
          <w:rFonts w:eastAsia="宋体"/>
          <w:bCs/>
          <w:sz w:val="21"/>
          <w:szCs w:val="21"/>
        </w:rPr>
        <w:t xml:space="preserve"> N., </w:t>
      </w:r>
      <w:proofErr w:type="spellStart"/>
      <w:r w:rsidRPr="00A30980">
        <w:rPr>
          <w:rFonts w:eastAsia="宋体"/>
          <w:bCs/>
          <w:sz w:val="21"/>
          <w:szCs w:val="21"/>
        </w:rPr>
        <w:t>Jogdeo</w:t>
      </w:r>
      <w:proofErr w:type="spellEnd"/>
      <w:r w:rsidRPr="00A30980">
        <w:rPr>
          <w:rFonts w:eastAsia="宋体"/>
          <w:bCs/>
          <w:sz w:val="21"/>
          <w:szCs w:val="21"/>
        </w:rPr>
        <w:t xml:space="preserve"> S., </w:t>
      </w:r>
      <w:proofErr w:type="spellStart"/>
      <w:r w:rsidRPr="00A30980">
        <w:rPr>
          <w:rFonts w:eastAsia="宋体"/>
          <w:bCs/>
          <w:sz w:val="21"/>
          <w:szCs w:val="21"/>
        </w:rPr>
        <w:t>Kasschau</w:t>
      </w:r>
      <w:proofErr w:type="spellEnd"/>
      <w:r w:rsidRPr="00A30980">
        <w:rPr>
          <w:rFonts w:eastAsia="宋体"/>
          <w:bCs/>
          <w:sz w:val="21"/>
          <w:szCs w:val="21"/>
        </w:rPr>
        <w:t xml:space="preserve"> K.D., Sullivan C.M., Chapman E.J., </w:t>
      </w:r>
      <w:proofErr w:type="spellStart"/>
      <w:r w:rsidRPr="00A30980">
        <w:rPr>
          <w:rFonts w:eastAsia="宋体"/>
          <w:bCs/>
          <w:sz w:val="21"/>
          <w:szCs w:val="21"/>
        </w:rPr>
        <w:t>Laubinger</w:t>
      </w:r>
      <w:proofErr w:type="spellEnd"/>
      <w:r w:rsidRPr="00A30980">
        <w:rPr>
          <w:rFonts w:eastAsia="宋体"/>
          <w:bCs/>
          <w:sz w:val="21"/>
          <w:szCs w:val="21"/>
        </w:rPr>
        <w:t xml:space="preserve"> S., Smith L.M., </w:t>
      </w:r>
      <w:proofErr w:type="spellStart"/>
      <w:r w:rsidRPr="00A30980">
        <w:rPr>
          <w:rFonts w:eastAsia="宋体"/>
          <w:bCs/>
          <w:sz w:val="21"/>
          <w:szCs w:val="21"/>
        </w:rPr>
        <w:t>Dasenko</w:t>
      </w:r>
      <w:proofErr w:type="spellEnd"/>
      <w:r w:rsidRPr="00A30980">
        <w:rPr>
          <w:rFonts w:eastAsia="宋体"/>
          <w:bCs/>
          <w:sz w:val="21"/>
          <w:szCs w:val="21"/>
        </w:rPr>
        <w:t xml:space="preserve"> M., </w:t>
      </w:r>
      <w:proofErr w:type="spellStart"/>
      <w:r w:rsidRPr="00A30980">
        <w:rPr>
          <w:rFonts w:eastAsia="宋体"/>
          <w:bCs/>
          <w:sz w:val="21"/>
          <w:szCs w:val="21"/>
        </w:rPr>
        <w:t>Givana</w:t>
      </w:r>
      <w:proofErr w:type="spellEnd"/>
      <w:r w:rsidRPr="00A30980">
        <w:rPr>
          <w:rFonts w:eastAsia="宋体"/>
          <w:bCs/>
          <w:sz w:val="21"/>
          <w:szCs w:val="21"/>
        </w:rPr>
        <w:t xml:space="preserve"> S.A., </w:t>
      </w:r>
      <w:proofErr w:type="spellStart"/>
      <w:r w:rsidRPr="00A30980">
        <w:rPr>
          <w:rFonts w:eastAsia="宋体"/>
          <w:bCs/>
          <w:sz w:val="21"/>
          <w:szCs w:val="21"/>
        </w:rPr>
        <w:t>Weigel</w:t>
      </w:r>
      <w:proofErr w:type="spellEnd"/>
      <w:r w:rsidRPr="00A30980">
        <w:rPr>
          <w:rFonts w:eastAsia="宋体"/>
          <w:bCs/>
          <w:sz w:val="21"/>
          <w:szCs w:val="21"/>
        </w:rPr>
        <w:t xml:space="preserve"> D., Carrington J.C., 2010, MicroRNA gene evolution in </w:t>
      </w:r>
      <w:r w:rsidRPr="00A30980">
        <w:rPr>
          <w:rFonts w:eastAsia="宋体"/>
          <w:bCs/>
          <w:sz w:val="21"/>
          <w:szCs w:val="21"/>
        </w:rPr>
        <w:lastRenderedPageBreak/>
        <w:t xml:space="preserve">Arabidopsis </w:t>
      </w:r>
      <w:proofErr w:type="spellStart"/>
      <w:r w:rsidRPr="00A30980">
        <w:rPr>
          <w:rFonts w:eastAsia="宋体"/>
          <w:bCs/>
          <w:sz w:val="21"/>
          <w:szCs w:val="21"/>
        </w:rPr>
        <w:t>lyrata</w:t>
      </w:r>
      <w:proofErr w:type="spellEnd"/>
      <w:r w:rsidRPr="00A30980">
        <w:rPr>
          <w:rFonts w:eastAsia="宋体"/>
          <w:bCs/>
          <w:sz w:val="21"/>
          <w:szCs w:val="21"/>
        </w:rPr>
        <w:t xml:space="preserve"> and Arabidopsis thaliana. Plant Cell 224:1074–1089 </w:t>
      </w:r>
    </w:p>
    <w:p w14:paraId="3BF299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Franco-</w:t>
      </w:r>
      <w:proofErr w:type="spellStart"/>
      <w:r w:rsidRPr="00A30980">
        <w:rPr>
          <w:rFonts w:eastAsia="宋体"/>
          <w:bCs/>
          <w:sz w:val="21"/>
          <w:szCs w:val="21"/>
        </w:rPr>
        <w:t>Zorrilla</w:t>
      </w:r>
      <w:proofErr w:type="spellEnd"/>
      <w:r w:rsidRPr="00A30980">
        <w:rPr>
          <w:rFonts w:eastAsia="宋体"/>
          <w:bCs/>
          <w:sz w:val="21"/>
          <w:szCs w:val="21"/>
        </w:rPr>
        <w:t xml:space="preserve"> J.M., </w:t>
      </w:r>
      <w:proofErr w:type="spellStart"/>
      <w:r w:rsidRPr="00A30980">
        <w:rPr>
          <w:rFonts w:eastAsia="宋体"/>
          <w:bCs/>
          <w:sz w:val="21"/>
          <w:szCs w:val="21"/>
        </w:rPr>
        <w:t>Valli</w:t>
      </w:r>
      <w:proofErr w:type="spellEnd"/>
      <w:r w:rsidRPr="00A30980">
        <w:rPr>
          <w:rFonts w:eastAsia="宋体"/>
          <w:bCs/>
          <w:sz w:val="21"/>
          <w:szCs w:val="21"/>
        </w:rPr>
        <w:t xml:space="preserve"> A., </w:t>
      </w:r>
      <w:proofErr w:type="spellStart"/>
      <w:r w:rsidRPr="00A30980">
        <w:rPr>
          <w:rFonts w:eastAsia="宋体"/>
          <w:bCs/>
          <w:sz w:val="21"/>
          <w:szCs w:val="21"/>
        </w:rPr>
        <w:t>Todesco</w:t>
      </w:r>
      <w:proofErr w:type="spellEnd"/>
      <w:r w:rsidRPr="00A30980">
        <w:rPr>
          <w:rFonts w:eastAsia="宋体"/>
          <w:bCs/>
          <w:sz w:val="21"/>
          <w:szCs w:val="21"/>
        </w:rPr>
        <w:t xml:space="preserve"> M., </w:t>
      </w:r>
      <w:proofErr w:type="spellStart"/>
      <w:r w:rsidRPr="00A30980">
        <w:rPr>
          <w:rFonts w:eastAsia="宋体"/>
          <w:bCs/>
          <w:sz w:val="21"/>
          <w:szCs w:val="21"/>
        </w:rPr>
        <w:t>Mateos</w:t>
      </w:r>
      <w:proofErr w:type="spellEnd"/>
      <w:r w:rsidRPr="00A30980">
        <w:rPr>
          <w:rFonts w:eastAsia="宋体"/>
          <w:bCs/>
          <w:sz w:val="21"/>
          <w:szCs w:val="21"/>
        </w:rPr>
        <w:t xml:space="preserve"> I., </w:t>
      </w:r>
      <w:proofErr w:type="spellStart"/>
      <w:r w:rsidRPr="00A30980">
        <w:rPr>
          <w:rFonts w:eastAsia="宋体"/>
          <w:bCs/>
          <w:sz w:val="21"/>
          <w:szCs w:val="21"/>
        </w:rPr>
        <w:t>Puga</w:t>
      </w:r>
      <w:proofErr w:type="spellEnd"/>
      <w:r w:rsidRPr="00A30980">
        <w:rPr>
          <w:rFonts w:eastAsia="宋体"/>
          <w:bCs/>
          <w:sz w:val="21"/>
          <w:szCs w:val="21"/>
        </w:rPr>
        <w:t xml:space="preserve"> M.I., Rubio-Somoza I., Leyva A., </w:t>
      </w:r>
      <w:proofErr w:type="spellStart"/>
      <w:r w:rsidRPr="00A30980">
        <w:rPr>
          <w:rFonts w:eastAsia="宋体"/>
          <w:bCs/>
          <w:sz w:val="21"/>
          <w:szCs w:val="21"/>
        </w:rPr>
        <w:t>Weigel</w:t>
      </w:r>
      <w:proofErr w:type="spellEnd"/>
      <w:r w:rsidRPr="00A30980">
        <w:rPr>
          <w:rFonts w:eastAsia="宋体"/>
          <w:bCs/>
          <w:sz w:val="21"/>
          <w:szCs w:val="21"/>
        </w:rPr>
        <w:t xml:space="preserve"> D., </w:t>
      </w:r>
      <w:proofErr w:type="spellStart"/>
      <w:r w:rsidRPr="00A30980">
        <w:rPr>
          <w:rFonts w:eastAsia="宋体"/>
          <w:bCs/>
          <w:sz w:val="21"/>
          <w:szCs w:val="21"/>
        </w:rPr>
        <w:t>García</w:t>
      </w:r>
      <w:proofErr w:type="spellEnd"/>
      <w:r w:rsidRPr="00A30980">
        <w:rPr>
          <w:rFonts w:eastAsia="宋体"/>
          <w:bCs/>
          <w:sz w:val="21"/>
          <w:szCs w:val="21"/>
        </w:rPr>
        <w:t xml:space="preserve"> J.A., Paz-Ares J., 2007, Target mimicry provides a new mechanism for regulation of microRNA activity. Nat. Genet. 39: 1033-1037</w:t>
      </w:r>
    </w:p>
    <w:p w14:paraId="64F323E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Houston K., </w:t>
      </w:r>
      <w:proofErr w:type="spellStart"/>
      <w:r w:rsidRPr="00A30980">
        <w:rPr>
          <w:rFonts w:eastAsia="宋体"/>
          <w:bCs/>
          <w:sz w:val="21"/>
          <w:szCs w:val="21"/>
        </w:rPr>
        <w:t>McKimb</w:t>
      </w:r>
      <w:proofErr w:type="spellEnd"/>
      <w:r w:rsidRPr="00A30980">
        <w:rPr>
          <w:rFonts w:eastAsia="宋体"/>
          <w:bCs/>
          <w:sz w:val="21"/>
          <w:szCs w:val="21"/>
        </w:rPr>
        <w:t xml:space="preserve"> S.M., </w:t>
      </w:r>
      <w:proofErr w:type="spellStart"/>
      <w:r w:rsidRPr="00A30980">
        <w:rPr>
          <w:rFonts w:eastAsia="宋体"/>
          <w:bCs/>
          <w:sz w:val="21"/>
          <w:szCs w:val="21"/>
        </w:rPr>
        <w:t>Comadrana</w:t>
      </w:r>
      <w:proofErr w:type="spellEnd"/>
      <w:r w:rsidRPr="00A30980">
        <w:rPr>
          <w:rFonts w:eastAsia="宋体"/>
          <w:bCs/>
          <w:sz w:val="21"/>
          <w:szCs w:val="21"/>
        </w:rPr>
        <w:t xml:space="preserve"> J., </w:t>
      </w:r>
      <w:proofErr w:type="spellStart"/>
      <w:r w:rsidRPr="00A30980">
        <w:rPr>
          <w:rFonts w:eastAsia="宋体"/>
          <w:bCs/>
          <w:sz w:val="21"/>
          <w:szCs w:val="21"/>
        </w:rPr>
        <w:t>Bonara</w:t>
      </w:r>
      <w:proofErr w:type="spellEnd"/>
      <w:r w:rsidRPr="00A30980">
        <w:rPr>
          <w:rFonts w:eastAsia="宋体"/>
          <w:bCs/>
          <w:sz w:val="21"/>
          <w:szCs w:val="21"/>
        </w:rPr>
        <w:t xml:space="preserve"> N., </w:t>
      </w:r>
      <w:proofErr w:type="spellStart"/>
      <w:r w:rsidRPr="00A30980">
        <w:rPr>
          <w:rFonts w:eastAsia="宋体"/>
          <w:bCs/>
          <w:sz w:val="21"/>
          <w:szCs w:val="21"/>
        </w:rPr>
        <w:t>Drukaa</w:t>
      </w:r>
      <w:proofErr w:type="spellEnd"/>
      <w:r w:rsidRPr="00A30980">
        <w:rPr>
          <w:rFonts w:eastAsia="宋体"/>
          <w:bCs/>
          <w:sz w:val="21"/>
          <w:szCs w:val="21"/>
        </w:rPr>
        <w:t xml:space="preserve"> I., </w:t>
      </w:r>
      <w:proofErr w:type="spellStart"/>
      <w:r w:rsidRPr="00A30980">
        <w:rPr>
          <w:rFonts w:eastAsia="宋体"/>
          <w:bCs/>
          <w:sz w:val="21"/>
          <w:szCs w:val="21"/>
        </w:rPr>
        <w:t>Uzreka</w:t>
      </w:r>
      <w:proofErr w:type="spellEnd"/>
      <w:r w:rsidRPr="00A30980">
        <w:rPr>
          <w:rFonts w:eastAsia="宋体"/>
          <w:bCs/>
          <w:sz w:val="21"/>
          <w:szCs w:val="21"/>
        </w:rPr>
        <w:t xml:space="preserve"> N., </w:t>
      </w:r>
      <w:proofErr w:type="spellStart"/>
      <w:r w:rsidRPr="00A30980">
        <w:rPr>
          <w:rFonts w:eastAsia="宋体"/>
          <w:bCs/>
          <w:sz w:val="21"/>
          <w:szCs w:val="21"/>
        </w:rPr>
        <w:t>Cirilloc</w:t>
      </w:r>
      <w:proofErr w:type="spellEnd"/>
      <w:r w:rsidRPr="00A30980">
        <w:rPr>
          <w:rFonts w:eastAsia="宋体"/>
          <w:bCs/>
          <w:sz w:val="21"/>
          <w:szCs w:val="21"/>
        </w:rPr>
        <w:t xml:space="preserve"> E., </w:t>
      </w:r>
      <w:proofErr w:type="spellStart"/>
      <w:r w:rsidRPr="00A30980">
        <w:rPr>
          <w:rFonts w:eastAsia="宋体"/>
          <w:bCs/>
          <w:sz w:val="21"/>
          <w:szCs w:val="21"/>
        </w:rPr>
        <w:t>Wrobelskad</w:t>
      </w:r>
      <w:proofErr w:type="spellEnd"/>
      <w:r w:rsidRPr="00A30980">
        <w:rPr>
          <w:rFonts w:eastAsia="宋体"/>
          <w:bCs/>
          <w:sz w:val="21"/>
          <w:szCs w:val="21"/>
        </w:rPr>
        <w:t xml:space="preserve"> J.G., </w:t>
      </w:r>
      <w:proofErr w:type="spellStart"/>
      <w:r w:rsidRPr="00A30980">
        <w:rPr>
          <w:rFonts w:eastAsia="宋体"/>
          <w:bCs/>
          <w:sz w:val="21"/>
          <w:szCs w:val="21"/>
        </w:rPr>
        <w:t>Collinse</w:t>
      </w:r>
      <w:proofErr w:type="spellEnd"/>
      <w:r w:rsidRPr="00A30980">
        <w:rPr>
          <w:rFonts w:eastAsia="宋体"/>
          <w:bCs/>
          <w:sz w:val="21"/>
          <w:szCs w:val="21"/>
        </w:rPr>
        <w:t xml:space="preserve"> N.C., </w:t>
      </w:r>
      <w:proofErr w:type="spellStart"/>
      <w:r w:rsidRPr="00A30980">
        <w:rPr>
          <w:rFonts w:eastAsia="宋体"/>
          <w:bCs/>
          <w:sz w:val="21"/>
          <w:szCs w:val="21"/>
        </w:rPr>
        <w:t>Halpinb</w:t>
      </w:r>
      <w:proofErr w:type="spellEnd"/>
      <w:r w:rsidRPr="00A30980">
        <w:rPr>
          <w:rFonts w:eastAsia="宋体"/>
          <w:bCs/>
          <w:sz w:val="21"/>
          <w:szCs w:val="21"/>
        </w:rPr>
        <w:t xml:space="preserve"> C., </w:t>
      </w:r>
      <w:proofErr w:type="spellStart"/>
      <w:r w:rsidRPr="00A30980">
        <w:rPr>
          <w:rFonts w:eastAsia="宋体"/>
          <w:bCs/>
          <w:sz w:val="21"/>
          <w:szCs w:val="21"/>
        </w:rPr>
        <w:t>Hanssonf</w:t>
      </w:r>
      <w:proofErr w:type="spellEnd"/>
      <w:r w:rsidRPr="00A30980">
        <w:rPr>
          <w:rFonts w:eastAsia="宋体"/>
          <w:bCs/>
          <w:sz w:val="21"/>
          <w:szCs w:val="21"/>
        </w:rPr>
        <w:t xml:space="preserve"> M., </w:t>
      </w:r>
      <w:proofErr w:type="spellStart"/>
      <w:r w:rsidRPr="00A30980">
        <w:rPr>
          <w:rFonts w:eastAsia="宋体"/>
          <w:bCs/>
          <w:sz w:val="21"/>
          <w:szCs w:val="21"/>
        </w:rPr>
        <w:t>Dockterf</w:t>
      </w:r>
      <w:proofErr w:type="spellEnd"/>
      <w:r w:rsidRPr="00A30980">
        <w:rPr>
          <w:rFonts w:eastAsia="宋体"/>
          <w:bCs/>
          <w:sz w:val="21"/>
          <w:szCs w:val="21"/>
        </w:rPr>
        <w:t xml:space="preserve"> C., </w:t>
      </w:r>
      <w:proofErr w:type="spellStart"/>
      <w:r w:rsidRPr="00A30980">
        <w:rPr>
          <w:rFonts w:eastAsia="宋体"/>
          <w:bCs/>
          <w:sz w:val="21"/>
          <w:szCs w:val="21"/>
        </w:rPr>
        <w:t>Drukaa</w:t>
      </w:r>
      <w:proofErr w:type="spellEnd"/>
      <w:r w:rsidRPr="00A30980">
        <w:rPr>
          <w:rFonts w:eastAsia="宋体"/>
          <w:bCs/>
          <w:sz w:val="21"/>
          <w:szCs w:val="21"/>
        </w:rPr>
        <w:t xml:space="preserve"> A., </w:t>
      </w:r>
      <w:proofErr w:type="spellStart"/>
      <w:r w:rsidRPr="00A30980">
        <w:rPr>
          <w:rFonts w:eastAsia="宋体"/>
          <w:bCs/>
          <w:sz w:val="21"/>
          <w:szCs w:val="21"/>
        </w:rPr>
        <w:t>Waugha</w:t>
      </w:r>
      <w:proofErr w:type="spellEnd"/>
      <w:r w:rsidRPr="00A30980">
        <w:rPr>
          <w:rFonts w:eastAsia="宋体"/>
          <w:bCs/>
          <w:sz w:val="21"/>
          <w:szCs w:val="21"/>
        </w:rPr>
        <w:t xml:space="preserve"> R., 2013, Variation in the interaction between alleles of HvAPETALA2 and microRNA172 determines the density of grains on the barley inflorescence. Proceedings of the National Academy of Sciences, USA 110:16675–16680.</w:t>
      </w:r>
    </w:p>
    <w:p w14:paraId="5EB57D4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Huang X.H, </w:t>
      </w:r>
      <w:proofErr w:type="spellStart"/>
      <w:r w:rsidRPr="00A30980">
        <w:rPr>
          <w:rFonts w:eastAsia="宋体"/>
          <w:bCs/>
          <w:sz w:val="21"/>
          <w:szCs w:val="21"/>
        </w:rPr>
        <w:t>Kurata</w:t>
      </w:r>
      <w:proofErr w:type="spellEnd"/>
      <w:r w:rsidRPr="00A30980">
        <w:rPr>
          <w:rFonts w:eastAsia="宋体"/>
          <w:bCs/>
          <w:sz w:val="21"/>
          <w:szCs w:val="21"/>
        </w:rPr>
        <w:t xml:space="preserve"> N., Wei X.H., Wang Z.X., Wang A., Zhao Q., Zhao Y., Liu K., Lu H.</w:t>
      </w:r>
      <w:r w:rsidRPr="00A30980">
        <w:rPr>
          <w:rFonts w:eastAsia="宋体" w:hint="eastAsia"/>
          <w:bCs/>
          <w:sz w:val="21"/>
          <w:szCs w:val="21"/>
        </w:rPr>
        <w:t>Y</w:t>
      </w:r>
      <w:r w:rsidRPr="00A30980">
        <w:rPr>
          <w:rFonts w:eastAsia="宋体"/>
          <w:bCs/>
          <w:sz w:val="21"/>
          <w:szCs w:val="21"/>
        </w:rPr>
        <w:t xml:space="preserve">., Li W.J., </w:t>
      </w:r>
      <w:proofErr w:type="spellStart"/>
      <w:r w:rsidRPr="00A30980">
        <w:rPr>
          <w:rFonts w:eastAsia="宋体"/>
          <w:bCs/>
          <w:sz w:val="21"/>
          <w:szCs w:val="21"/>
        </w:rPr>
        <w:t>Guo</w:t>
      </w:r>
      <w:proofErr w:type="spellEnd"/>
      <w:r w:rsidRPr="00A30980">
        <w:rPr>
          <w:rFonts w:eastAsia="宋体"/>
          <w:bCs/>
          <w:sz w:val="21"/>
          <w:szCs w:val="21"/>
        </w:rPr>
        <w:t xml:space="preserve"> Y.L., Lu Y.Q., Zhou C.C., Fan D.L., </w:t>
      </w:r>
      <w:proofErr w:type="spellStart"/>
      <w:r w:rsidRPr="00A30980">
        <w:rPr>
          <w:rFonts w:eastAsia="宋体"/>
          <w:bCs/>
          <w:sz w:val="21"/>
          <w:szCs w:val="21"/>
        </w:rPr>
        <w:t>Weng</w:t>
      </w:r>
      <w:proofErr w:type="spellEnd"/>
      <w:r w:rsidRPr="00A30980">
        <w:rPr>
          <w:rFonts w:eastAsia="宋体"/>
          <w:bCs/>
          <w:sz w:val="21"/>
          <w:szCs w:val="21"/>
        </w:rPr>
        <w:t xml:space="preserve"> Q.J., Zhu C.R., Huang T., Zhang L., Wang Y.C., Feng L., </w:t>
      </w:r>
      <w:proofErr w:type="spellStart"/>
      <w:r w:rsidRPr="00A30980">
        <w:rPr>
          <w:rFonts w:eastAsia="宋体"/>
          <w:bCs/>
          <w:sz w:val="21"/>
          <w:szCs w:val="21"/>
        </w:rPr>
        <w:t>Furuumi</w:t>
      </w:r>
      <w:proofErr w:type="spellEnd"/>
      <w:r w:rsidRPr="00A30980">
        <w:rPr>
          <w:rFonts w:eastAsia="宋体"/>
          <w:bCs/>
          <w:sz w:val="21"/>
          <w:szCs w:val="21"/>
        </w:rPr>
        <w:t xml:space="preserve"> H., Kubo T., </w:t>
      </w:r>
      <w:proofErr w:type="spellStart"/>
      <w:r w:rsidRPr="00A30980">
        <w:rPr>
          <w:rFonts w:eastAsia="宋体"/>
          <w:bCs/>
          <w:sz w:val="21"/>
          <w:szCs w:val="21"/>
        </w:rPr>
        <w:t>Miyabayashi</w:t>
      </w:r>
      <w:proofErr w:type="spellEnd"/>
      <w:r w:rsidRPr="00A30980">
        <w:rPr>
          <w:rFonts w:eastAsia="宋体"/>
          <w:bCs/>
          <w:sz w:val="21"/>
          <w:szCs w:val="21"/>
        </w:rPr>
        <w:t xml:space="preserve"> T., Yuan X.P.,</w:t>
      </w:r>
      <w:r w:rsidRPr="00A30980">
        <w:rPr>
          <w:rFonts w:eastAsia="宋体"/>
          <w:bCs/>
          <w:sz w:val="21"/>
          <w:szCs w:val="21"/>
        </w:rPr>
        <w:tab/>
        <w:t>Xu Q., Dong G.J., Zhan Q.L., Li C.Y., Fujiyama A., Toyoda A., Lu T.T., Feng Q., Qian Q., Li J.Y., Han B., 2012, A map of rice genome variation reveals the origin of cultivated rice. Nature 490:497–501</w:t>
      </w:r>
    </w:p>
    <w:p w14:paraId="739412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Jena KK, </w:t>
      </w:r>
      <w:proofErr w:type="spellStart"/>
      <w:r w:rsidRPr="00A30980">
        <w:rPr>
          <w:rFonts w:eastAsia="宋体"/>
          <w:bCs/>
          <w:sz w:val="21"/>
          <w:szCs w:val="21"/>
        </w:rPr>
        <w:t>Mackill</w:t>
      </w:r>
      <w:proofErr w:type="spellEnd"/>
      <w:r w:rsidRPr="00A30980">
        <w:rPr>
          <w:rFonts w:eastAsia="宋体"/>
          <w:bCs/>
          <w:sz w:val="21"/>
          <w:szCs w:val="21"/>
        </w:rPr>
        <w:t xml:space="preserve"> DJ, 2008, Molecular markers and their use in marker-assisted selection in rice. Crop </w:t>
      </w:r>
      <w:proofErr w:type="spellStart"/>
      <w:r w:rsidRPr="00A30980">
        <w:rPr>
          <w:rFonts w:eastAsia="宋体"/>
          <w:bCs/>
          <w:sz w:val="21"/>
          <w:szCs w:val="21"/>
        </w:rPr>
        <w:t>Sci</w:t>
      </w:r>
      <w:proofErr w:type="spellEnd"/>
      <w:r w:rsidRPr="00A30980">
        <w:rPr>
          <w:rFonts w:eastAsia="宋体"/>
          <w:bCs/>
          <w:sz w:val="21"/>
          <w:szCs w:val="21"/>
        </w:rPr>
        <w:t>, 48:1266–1276</w:t>
      </w:r>
    </w:p>
    <w:p w14:paraId="129AFA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Jeon J., Lee S., Jung K.H., Yang W.S., Yi G.H., Oh B.G., An G., 2000, Production of transgenic rice plants showing reduced heading date and plant height by ectopic expression of rice MADS-box genes, Mol. Breed. 6:581-592</w:t>
      </w:r>
    </w:p>
    <w:p w14:paraId="5E8D09F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Jiao Y.Q., Wang Y.H., </w:t>
      </w:r>
      <w:proofErr w:type="spellStart"/>
      <w:r w:rsidRPr="00A30980">
        <w:rPr>
          <w:rFonts w:eastAsia="宋体"/>
          <w:bCs/>
          <w:sz w:val="21"/>
          <w:szCs w:val="21"/>
        </w:rPr>
        <w:t>Xue</w:t>
      </w:r>
      <w:proofErr w:type="spellEnd"/>
      <w:r w:rsidRPr="00A30980">
        <w:rPr>
          <w:rFonts w:eastAsia="宋体"/>
          <w:bCs/>
          <w:sz w:val="21"/>
          <w:szCs w:val="21"/>
        </w:rPr>
        <w:t xml:space="preserve"> D.W., Wang J., Yan M.X., Liu G.F., Dong G.J., Zeng D.L., Lu Z.F., Zhu X.D., Qian Q., Li J.Y., 2010, Regulation of OsSPL14 by OsmiR156 defines ideal plant architecture in rice. Nat Genet 426: 541-544</w:t>
      </w:r>
    </w:p>
    <w:p w14:paraId="63C413A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Jones-Rhoades M.W., 2011, Conservation and divergence in plant microRNAs. Plant </w:t>
      </w:r>
      <w:proofErr w:type="spellStart"/>
      <w:r w:rsidRPr="00A30980">
        <w:rPr>
          <w:rFonts w:eastAsia="宋体"/>
          <w:bCs/>
          <w:sz w:val="21"/>
          <w:szCs w:val="21"/>
        </w:rPr>
        <w:t>Mol</w:t>
      </w:r>
      <w:proofErr w:type="spellEnd"/>
      <w:r w:rsidRPr="00A30980">
        <w:rPr>
          <w:rFonts w:eastAsia="宋体"/>
          <w:bCs/>
          <w:sz w:val="21"/>
          <w:szCs w:val="21"/>
        </w:rPr>
        <w:t xml:space="preserve"> </w:t>
      </w:r>
      <w:proofErr w:type="spellStart"/>
      <w:r w:rsidRPr="00A30980">
        <w:rPr>
          <w:rFonts w:eastAsia="宋体"/>
          <w:bCs/>
          <w:sz w:val="21"/>
          <w:szCs w:val="21"/>
        </w:rPr>
        <w:t>Biol</w:t>
      </w:r>
      <w:proofErr w:type="spellEnd"/>
      <w:r w:rsidRPr="00A30980">
        <w:rPr>
          <w:rFonts w:eastAsia="宋体"/>
          <w:bCs/>
          <w:sz w:val="21"/>
          <w:szCs w:val="21"/>
        </w:rPr>
        <w:t xml:space="preserve"> 80:3–16</w:t>
      </w:r>
    </w:p>
    <w:p w14:paraId="7433067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Kertesz</w:t>
      </w:r>
      <w:proofErr w:type="spellEnd"/>
      <w:r w:rsidRPr="00A30980">
        <w:rPr>
          <w:rFonts w:eastAsia="宋体"/>
          <w:bCs/>
          <w:sz w:val="21"/>
          <w:szCs w:val="21"/>
        </w:rPr>
        <w:t xml:space="preserve"> M., Iovino N., </w:t>
      </w:r>
      <w:proofErr w:type="spellStart"/>
      <w:r w:rsidRPr="00A30980">
        <w:rPr>
          <w:rFonts w:eastAsia="宋体"/>
          <w:bCs/>
          <w:sz w:val="21"/>
          <w:szCs w:val="21"/>
        </w:rPr>
        <w:t>Unnerstall</w:t>
      </w:r>
      <w:proofErr w:type="spellEnd"/>
      <w:r w:rsidRPr="00A30980">
        <w:rPr>
          <w:rFonts w:eastAsia="宋体"/>
          <w:bCs/>
          <w:sz w:val="21"/>
          <w:szCs w:val="21"/>
        </w:rPr>
        <w:t xml:space="preserve"> U., Gaul U. and Segal E., 2007, The role of site accessibility in microRNA target recognition. Nat. Genet., 39:1278-1284.</w:t>
      </w:r>
    </w:p>
    <w:p w14:paraId="648B2B4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Kozomara</w:t>
      </w:r>
      <w:proofErr w:type="spellEnd"/>
      <w:r w:rsidRPr="00A30980">
        <w:rPr>
          <w:rFonts w:eastAsia="宋体"/>
          <w:bCs/>
          <w:sz w:val="21"/>
          <w:szCs w:val="21"/>
        </w:rPr>
        <w:t xml:space="preserve"> A., Griffiths-Jones S., 2014, miRBase: annotating high confidence microRNAs using </w:t>
      </w:r>
      <w:r w:rsidRPr="00A30980">
        <w:rPr>
          <w:rFonts w:eastAsia="宋体"/>
          <w:bCs/>
          <w:sz w:val="21"/>
          <w:szCs w:val="21"/>
        </w:rPr>
        <w:lastRenderedPageBreak/>
        <w:t xml:space="preserve">deep sequencing data. Nucleic Acids Res. </w:t>
      </w:r>
      <w:proofErr w:type="gramStart"/>
      <w:r w:rsidRPr="00A30980">
        <w:rPr>
          <w:rFonts w:eastAsia="宋体"/>
          <w:bCs/>
          <w:sz w:val="21"/>
          <w:szCs w:val="21"/>
        </w:rPr>
        <w:t>42:D</w:t>
      </w:r>
      <w:proofErr w:type="gramEnd"/>
      <w:r w:rsidRPr="00A30980">
        <w:rPr>
          <w:rFonts w:eastAsia="宋体"/>
          <w:bCs/>
          <w:sz w:val="21"/>
          <w:szCs w:val="21"/>
        </w:rPr>
        <w:t>68-D73</w:t>
      </w:r>
    </w:p>
    <w:p w14:paraId="4A07A04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Lai J.S., Li R.Q., Xu X., </w:t>
      </w:r>
      <w:proofErr w:type="spellStart"/>
      <w:r w:rsidRPr="00A30980">
        <w:rPr>
          <w:rFonts w:eastAsia="宋体"/>
          <w:bCs/>
          <w:sz w:val="21"/>
          <w:szCs w:val="21"/>
        </w:rPr>
        <w:t>Jin</w:t>
      </w:r>
      <w:proofErr w:type="spellEnd"/>
      <w:r w:rsidRPr="00A30980">
        <w:rPr>
          <w:rFonts w:eastAsia="宋体"/>
          <w:bCs/>
          <w:sz w:val="21"/>
          <w:szCs w:val="21"/>
        </w:rPr>
        <w:t xml:space="preserve"> W.W., Xu M.L., Zhao H.N., Xiang Z.K., Song W.B., Ying K., Zhang M., Jiao Y.P., Ni P.X., Zhang J.G., Li D., </w:t>
      </w:r>
      <w:proofErr w:type="spellStart"/>
      <w:r w:rsidRPr="00A30980">
        <w:rPr>
          <w:rFonts w:eastAsia="宋体"/>
          <w:bCs/>
          <w:sz w:val="21"/>
          <w:szCs w:val="21"/>
        </w:rPr>
        <w:t>Guo</w:t>
      </w:r>
      <w:proofErr w:type="spellEnd"/>
      <w:r w:rsidRPr="00A30980">
        <w:rPr>
          <w:rFonts w:eastAsia="宋体"/>
          <w:bCs/>
          <w:sz w:val="21"/>
          <w:szCs w:val="21"/>
        </w:rPr>
        <w:t xml:space="preserve"> X.S., Ye K.X., Jian M., Wang B., Zheng H.S., Liang H.Q., Zhang X.Q., Wang S.C., Chen S.J., Li J.S., Fu Y., Springer N.M., Yang H.M., Wang J., Dai J.R., </w:t>
      </w:r>
      <w:proofErr w:type="spellStart"/>
      <w:r w:rsidRPr="00A30980">
        <w:rPr>
          <w:rFonts w:eastAsia="宋体"/>
          <w:bCs/>
          <w:sz w:val="21"/>
          <w:szCs w:val="21"/>
        </w:rPr>
        <w:t>Schnable</w:t>
      </w:r>
      <w:proofErr w:type="spellEnd"/>
      <w:r w:rsidRPr="00A30980">
        <w:rPr>
          <w:rFonts w:eastAsia="宋体"/>
          <w:bCs/>
          <w:sz w:val="21"/>
          <w:szCs w:val="21"/>
        </w:rPr>
        <w:t xml:space="preserve"> P.S., Wang J., 2010, Genome-wide patterns of genetic variation among elite maize inbred lines. Nat. Genet. 42:1027–30</w:t>
      </w:r>
    </w:p>
    <w:p w14:paraId="219B9B35"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Lam H.M., Xu X., Liu X., Chen W.B., Yang G.H., Wong F.L., Li M.W., He W.M., Qin N., Wang B., Li J., Jian M., Wang J., Shao G.H., Wang J., Sun S.S.M., Zhang G.Y., 2010, Resequencing of 31 wild and cultivated soybean genomes identifies patterns of genetic diversity and selection. Nat. Genet. 42:1053–59</w:t>
      </w:r>
    </w:p>
    <w:p w14:paraId="699DFF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Lee S.H., van der </w:t>
      </w:r>
      <w:proofErr w:type="spellStart"/>
      <w:r w:rsidRPr="00A30980">
        <w:rPr>
          <w:rFonts w:eastAsia="宋体"/>
          <w:bCs/>
          <w:sz w:val="21"/>
          <w:szCs w:val="21"/>
        </w:rPr>
        <w:t>Werf</w:t>
      </w:r>
      <w:proofErr w:type="spellEnd"/>
      <w:r w:rsidRPr="00A30980">
        <w:rPr>
          <w:rFonts w:eastAsia="宋体"/>
          <w:bCs/>
          <w:sz w:val="21"/>
          <w:szCs w:val="21"/>
        </w:rPr>
        <w:t xml:space="preserve"> J.H.J., Hayes B.J., Goddard M.E., </w:t>
      </w:r>
      <w:proofErr w:type="spellStart"/>
      <w:r w:rsidRPr="00A30980">
        <w:rPr>
          <w:rFonts w:eastAsia="宋体"/>
          <w:bCs/>
          <w:sz w:val="21"/>
          <w:szCs w:val="21"/>
        </w:rPr>
        <w:t>Visscher</w:t>
      </w:r>
      <w:proofErr w:type="spellEnd"/>
      <w:r w:rsidRPr="00A30980">
        <w:rPr>
          <w:rFonts w:eastAsia="宋体"/>
          <w:bCs/>
          <w:sz w:val="21"/>
          <w:szCs w:val="21"/>
        </w:rPr>
        <w:t xml:space="preserve"> P.M., 2008, Predicting unobserved phenotypes for complex traits from whole-genome SNP data. </w:t>
      </w:r>
      <w:proofErr w:type="spellStart"/>
      <w:r w:rsidRPr="00A30980">
        <w:rPr>
          <w:rFonts w:eastAsia="宋体"/>
          <w:bCs/>
          <w:sz w:val="21"/>
          <w:szCs w:val="21"/>
        </w:rPr>
        <w:t>PLoS</w:t>
      </w:r>
      <w:proofErr w:type="spellEnd"/>
      <w:r w:rsidRPr="00A30980">
        <w:rPr>
          <w:rFonts w:eastAsia="宋体"/>
          <w:bCs/>
          <w:sz w:val="21"/>
          <w:szCs w:val="21"/>
        </w:rPr>
        <w:t xml:space="preserve"> Genet 4, e1000231</w:t>
      </w:r>
    </w:p>
    <w:p w14:paraId="6D624A2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 J.Y., </w:t>
      </w:r>
      <w:proofErr w:type="spellStart"/>
      <w:r w:rsidRPr="00A30980">
        <w:rPr>
          <w:rFonts w:eastAsia="宋体"/>
          <w:bCs/>
          <w:sz w:val="21"/>
          <w:szCs w:val="21"/>
        </w:rPr>
        <w:t>Reichel</w:t>
      </w:r>
      <w:proofErr w:type="spellEnd"/>
      <w:r w:rsidRPr="00A30980">
        <w:rPr>
          <w:rFonts w:eastAsia="宋体"/>
          <w:bCs/>
          <w:sz w:val="21"/>
          <w:szCs w:val="21"/>
        </w:rPr>
        <w:t xml:space="preserve"> M., Li Y.J., Millar A.A., 2014, The functional scope of plant microRNA-mediated silencing. Trends Plant Sci. 19:785-756.</w:t>
      </w:r>
    </w:p>
    <w:p w14:paraId="6EC4546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 Y.F., Zheng Y., </w:t>
      </w:r>
      <w:proofErr w:type="spellStart"/>
      <w:r w:rsidRPr="00A30980">
        <w:rPr>
          <w:rFonts w:eastAsia="宋体"/>
          <w:bCs/>
          <w:sz w:val="21"/>
          <w:szCs w:val="21"/>
        </w:rPr>
        <w:t>Addo-Quaye</w:t>
      </w:r>
      <w:proofErr w:type="spellEnd"/>
      <w:r w:rsidRPr="00A30980">
        <w:rPr>
          <w:rFonts w:eastAsia="宋体"/>
          <w:bCs/>
          <w:sz w:val="21"/>
          <w:szCs w:val="21"/>
        </w:rPr>
        <w:t xml:space="preserve"> C., Zhang L., Saini A., </w:t>
      </w:r>
      <w:proofErr w:type="spellStart"/>
      <w:r w:rsidRPr="00A30980">
        <w:rPr>
          <w:rFonts w:eastAsia="宋体"/>
          <w:bCs/>
          <w:sz w:val="21"/>
          <w:szCs w:val="21"/>
        </w:rPr>
        <w:t>Jagadeeswaran</w:t>
      </w:r>
      <w:proofErr w:type="spellEnd"/>
      <w:r w:rsidRPr="00A30980">
        <w:rPr>
          <w:rFonts w:eastAsia="宋体"/>
          <w:bCs/>
          <w:sz w:val="21"/>
          <w:szCs w:val="21"/>
        </w:rPr>
        <w:t xml:space="preserve"> G., Axtell M.J., Zhang W., </w:t>
      </w:r>
      <w:proofErr w:type="spellStart"/>
      <w:r w:rsidRPr="00A30980">
        <w:rPr>
          <w:rFonts w:eastAsia="宋体"/>
          <w:bCs/>
          <w:sz w:val="21"/>
          <w:szCs w:val="21"/>
        </w:rPr>
        <w:t>Sunkar</w:t>
      </w:r>
      <w:proofErr w:type="spellEnd"/>
      <w:r w:rsidRPr="00A30980">
        <w:rPr>
          <w:rFonts w:eastAsia="宋体"/>
          <w:bCs/>
          <w:sz w:val="21"/>
          <w:szCs w:val="21"/>
        </w:rPr>
        <w:t xml:space="preserve"> R., 2010, Transcriptome-wide identification of microRNA targets in rice. Plant J. 62:742-759</w:t>
      </w:r>
    </w:p>
    <w:p w14:paraId="7CE7965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Liu Q., Wang F., Axtell M.J., 2014, Analysis of complementarity requirements for plant microRNA targeting using a </w:t>
      </w:r>
      <w:proofErr w:type="spellStart"/>
      <w:r w:rsidRPr="00A30980">
        <w:rPr>
          <w:rFonts w:eastAsia="宋体"/>
          <w:bCs/>
          <w:sz w:val="21"/>
          <w:szCs w:val="21"/>
        </w:rPr>
        <w:t>Nicotiana</w:t>
      </w:r>
      <w:proofErr w:type="spellEnd"/>
      <w:r w:rsidRPr="00A30980">
        <w:rPr>
          <w:rFonts w:eastAsia="宋体"/>
          <w:bCs/>
          <w:sz w:val="21"/>
          <w:szCs w:val="21"/>
        </w:rPr>
        <w:t xml:space="preserve"> </w:t>
      </w:r>
      <w:proofErr w:type="spellStart"/>
      <w:r w:rsidRPr="00A30980">
        <w:rPr>
          <w:rFonts w:eastAsia="宋体"/>
          <w:bCs/>
          <w:sz w:val="21"/>
          <w:szCs w:val="21"/>
        </w:rPr>
        <w:t>benthamiana</w:t>
      </w:r>
      <w:proofErr w:type="spellEnd"/>
      <w:r w:rsidRPr="00A30980">
        <w:rPr>
          <w:rFonts w:eastAsia="宋体"/>
          <w:bCs/>
          <w:sz w:val="21"/>
          <w:szCs w:val="21"/>
        </w:rPr>
        <w:t xml:space="preserve"> quantitative transient assay. Plant Cell 26: 741-753</w:t>
      </w:r>
    </w:p>
    <w:p w14:paraId="5B8053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Liu Q., Wang H., Hu H., Zhang H., 2015, Genome-wide identification and evolutionary analysis of positively selected miRNA genes in domesticated rice. </w:t>
      </w:r>
      <w:proofErr w:type="spellStart"/>
      <w:r w:rsidRPr="00A30980">
        <w:rPr>
          <w:rFonts w:eastAsia="宋体"/>
          <w:bCs/>
          <w:sz w:val="21"/>
          <w:szCs w:val="21"/>
        </w:rPr>
        <w:t>Mol</w:t>
      </w:r>
      <w:proofErr w:type="spellEnd"/>
      <w:r w:rsidRPr="00A30980">
        <w:rPr>
          <w:rFonts w:eastAsia="宋体"/>
          <w:bCs/>
          <w:sz w:val="21"/>
          <w:szCs w:val="21"/>
        </w:rPr>
        <w:t xml:space="preserve"> Genet Genomics 2902:593–602</w:t>
      </w:r>
    </w:p>
    <w:p w14:paraId="6514822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Zhu L., Hu H., Sun Y., 2013, Genome-wide identification and analysis of miRNA-related single nucleotide polymorphisms SNPs in rice. Rice 6:10</w:t>
      </w:r>
    </w:p>
    <w:p w14:paraId="5ED2F7E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Lu C., </w:t>
      </w:r>
      <w:proofErr w:type="spellStart"/>
      <w:r w:rsidRPr="00A30980">
        <w:rPr>
          <w:rFonts w:eastAsia="宋体"/>
          <w:bCs/>
          <w:sz w:val="21"/>
          <w:szCs w:val="21"/>
        </w:rPr>
        <w:t>Jeong</w:t>
      </w:r>
      <w:proofErr w:type="spellEnd"/>
      <w:r w:rsidRPr="00A30980">
        <w:rPr>
          <w:rFonts w:eastAsia="宋体"/>
          <w:bCs/>
          <w:sz w:val="21"/>
          <w:szCs w:val="21"/>
        </w:rPr>
        <w:t xml:space="preserve"> D.H., Kulkarni K., Pillay M., Nobuta K., German R., Thatcher S.R., Maher C., Zhang L.F., Ware D., Liu B., Cao X.F., Meyers B.C., Green P.J., 2008, Genome-wide analysis for discovery of rice microRNAs reveals natural antisense microRNAs </w:t>
      </w:r>
      <w:proofErr w:type="spellStart"/>
      <w:r w:rsidRPr="00A30980">
        <w:rPr>
          <w:rFonts w:eastAsia="宋体"/>
          <w:bCs/>
          <w:sz w:val="21"/>
          <w:szCs w:val="21"/>
        </w:rPr>
        <w:t>nat</w:t>
      </w:r>
      <w:proofErr w:type="spellEnd"/>
      <w:r w:rsidRPr="00A30980">
        <w:rPr>
          <w:rFonts w:eastAsia="宋体"/>
          <w:bCs/>
          <w:sz w:val="21"/>
          <w:szCs w:val="21"/>
        </w:rPr>
        <w:t>-miRNAs. Proc. Natl. Acad. Sci. USA 105: 4951–4956</w:t>
      </w:r>
    </w:p>
    <w:p w14:paraId="5E7C2C0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Mallory A., Vaucheret H., 2010, Form, function, and regulation of ARGONAUTE proteins. Plant Cell 22: 3879–3889</w:t>
      </w:r>
    </w:p>
    <w:p w14:paraId="5CB3139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Mallory A.C., Reinhart B.J., Jones-Rhoades M.W., Tang G., </w:t>
      </w:r>
      <w:proofErr w:type="spellStart"/>
      <w:r w:rsidRPr="00A30980">
        <w:rPr>
          <w:rFonts w:eastAsia="宋体"/>
          <w:bCs/>
          <w:sz w:val="21"/>
          <w:szCs w:val="21"/>
        </w:rPr>
        <w:t>Zamore</w:t>
      </w:r>
      <w:proofErr w:type="spellEnd"/>
      <w:r w:rsidRPr="00A30980">
        <w:rPr>
          <w:rFonts w:eastAsia="宋体"/>
          <w:bCs/>
          <w:sz w:val="21"/>
          <w:szCs w:val="21"/>
        </w:rPr>
        <w:t xml:space="preserve"> P.D., Barton M.K., and </w:t>
      </w:r>
      <w:proofErr w:type="spellStart"/>
      <w:r w:rsidRPr="00A30980">
        <w:rPr>
          <w:rFonts w:eastAsia="宋体"/>
          <w:bCs/>
          <w:sz w:val="21"/>
          <w:szCs w:val="21"/>
        </w:rPr>
        <w:t>Bartel</w:t>
      </w:r>
      <w:proofErr w:type="spellEnd"/>
      <w:r w:rsidRPr="00A30980">
        <w:rPr>
          <w:rFonts w:eastAsia="宋体"/>
          <w:bCs/>
          <w:sz w:val="21"/>
          <w:szCs w:val="21"/>
        </w:rPr>
        <w:t xml:space="preserve"> D.P. 2004, MicroRNA control of PHABULOSA in leaf development: Importance of pairing to the microRNA 59 </w:t>
      </w:r>
      <w:proofErr w:type="gramStart"/>
      <w:r w:rsidRPr="00A30980">
        <w:rPr>
          <w:rFonts w:eastAsia="宋体"/>
          <w:bCs/>
          <w:sz w:val="21"/>
          <w:szCs w:val="21"/>
        </w:rPr>
        <w:t>region</w:t>
      </w:r>
      <w:proofErr w:type="gramEnd"/>
      <w:r w:rsidRPr="00A30980">
        <w:rPr>
          <w:rFonts w:eastAsia="宋体"/>
          <w:bCs/>
          <w:sz w:val="21"/>
          <w:szCs w:val="21"/>
        </w:rPr>
        <w:t>. EMBO J. 23: 3356-3364.</w:t>
      </w:r>
    </w:p>
    <w:p w14:paraId="5D026C8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Mammadov</w:t>
      </w:r>
      <w:proofErr w:type="spellEnd"/>
      <w:r w:rsidRPr="00A30980">
        <w:rPr>
          <w:rFonts w:eastAsia="宋体" w:hint="eastAsia"/>
          <w:bCs/>
          <w:sz w:val="21"/>
          <w:szCs w:val="21"/>
        </w:rPr>
        <w:t xml:space="preserve"> </w:t>
      </w:r>
      <w:r w:rsidRPr="00A30980">
        <w:rPr>
          <w:rFonts w:eastAsia="宋体"/>
          <w:bCs/>
          <w:sz w:val="21"/>
          <w:szCs w:val="21"/>
        </w:rPr>
        <w:t>J., Aggarwal</w:t>
      </w:r>
      <w:r w:rsidRPr="00A30980">
        <w:rPr>
          <w:rFonts w:eastAsia="宋体" w:hint="eastAsia"/>
          <w:bCs/>
          <w:sz w:val="21"/>
          <w:szCs w:val="21"/>
        </w:rPr>
        <w:t xml:space="preserve"> R</w:t>
      </w:r>
      <w:r w:rsidRPr="00A30980">
        <w:rPr>
          <w:rFonts w:eastAsia="宋体"/>
          <w:bCs/>
          <w:sz w:val="21"/>
          <w:szCs w:val="21"/>
        </w:rPr>
        <w:t xml:space="preserve">., </w:t>
      </w:r>
      <w:proofErr w:type="spellStart"/>
      <w:r w:rsidRPr="00A30980">
        <w:rPr>
          <w:rFonts w:eastAsia="宋体"/>
          <w:bCs/>
          <w:sz w:val="21"/>
          <w:szCs w:val="21"/>
        </w:rPr>
        <w:t>Buyyarapu</w:t>
      </w:r>
      <w:proofErr w:type="spellEnd"/>
      <w:r w:rsidRPr="00A30980">
        <w:rPr>
          <w:rFonts w:eastAsia="宋体"/>
          <w:bCs/>
          <w:sz w:val="21"/>
          <w:szCs w:val="21"/>
        </w:rPr>
        <w:t xml:space="preserve"> R., </w:t>
      </w:r>
      <w:proofErr w:type="spellStart"/>
      <w:r w:rsidRPr="00A30980">
        <w:rPr>
          <w:rFonts w:eastAsia="宋体"/>
          <w:bCs/>
          <w:sz w:val="21"/>
          <w:szCs w:val="21"/>
        </w:rPr>
        <w:t>Kumpatla</w:t>
      </w:r>
      <w:proofErr w:type="spellEnd"/>
      <w:r w:rsidRPr="00A30980">
        <w:rPr>
          <w:rFonts w:eastAsia="宋体"/>
          <w:bCs/>
          <w:sz w:val="21"/>
          <w:szCs w:val="21"/>
        </w:rPr>
        <w:t xml:space="preserve"> S., 2012, SNP markers and their impact on plant breeding, Int. J. Plant </w:t>
      </w:r>
      <w:proofErr w:type="spellStart"/>
      <w:r w:rsidRPr="00A30980">
        <w:rPr>
          <w:rFonts w:eastAsia="宋体"/>
          <w:bCs/>
          <w:sz w:val="21"/>
          <w:szCs w:val="21"/>
        </w:rPr>
        <w:t>Genom</w:t>
      </w:r>
      <w:proofErr w:type="spellEnd"/>
      <w:r w:rsidRPr="00A30980">
        <w:rPr>
          <w:rFonts w:eastAsia="宋体"/>
          <w:bCs/>
          <w:sz w:val="21"/>
          <w:szCs w:val="21"/>
        </w:rPr>
        <w:t>., 2012:728398</w:t>
      </w:r>
    </w:p>
    <w:p w14:paraId="410A627E"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Mi</w:t>
      </w:r>
      <w:proofErr w:type="spellEnd"/>
      <w:r w:rsidRPr="00A30980">
        <w:rPr>
          <w:rFonts w:eastAsia="宋体"/>
          <w:bCs/>
          <w:sz w:val="21"/>
          <w:szCs w:val="21"/>
        </w:rPr>
        <w:t xml:space="preserve"> S.J., </w:t>
      </w:r>
      <w:proofErr w:type="spellStart"/>
      <w:r w:rsidRPr="00A30980">
        <w:rPr>
          <w:rFonts w:eastAsia="宋体"/>
          <w:bCs/>
          <w:sz w:val="21"/>
          <w:szCs w:val="21"/>
        </w:rPr>
        <w:t>Cai</w:t>
      </w:r>
      <w:proofErr w:type="spellEnd"/>
      <w:r w:rsidRPr="00A30980">
        <w:rPr>
          <w:rFonts w:eastAsia="宋体"/>
          <w:bCs/>
          <w:sz w:val="21"/>
          <w:szCs w:val="21"/>
        </w:rPr>
        <w:t xml:space="preserve"> T., Hu Y.G., Chen Y.M., Hodges E., Ni F.R., Wu L., Li S., Zhou H.Y., Long C.Z., Chen S., Hannon G.J., Qi Y.J., </w:t>
      </w:r>
      <w:r w:rsidRPr="00A30980">
        <w:rPr>
          <w:rFonts w:eastAsia="宋体" w:hint="eastAsia"/>
          <w:bCs/>
          <w:sz w:val="21"/>
          <w:szCs w:val="21"/>
        </w:rPr>
        <w:t xml:space="preserve">2008, Sorting of small RNAs into Arabidopsis </w:t>
      </w:r>
      <w:proofErr w:type="spellStart"/>
      <w:r w:rsidRPr="00A30980">
        <w:rPr>
          <w:rFonts w:eastAsia="宋体" w:hint="eastAsia"/>
          <w:bCs/>
          <w:sz w:val="21"/>
          <w:szCs w:val="21"/>
        </w:rPr>
        <w:t>argonaute</w:t>
      </w:r>
      <w:proofErr w:type="spellEnd"/>
      <w:r w:rsidRPr="00A30980">
        <w:rPr>
          <w:rFonts w:eastAsia="宋体" w:hint="eastAsia"/>
          <w:bCs/>
          <w:sz w:val="21"/>
          <w:szCs w:val="21"/>
        </w:rPr>
        <w:t xml:space="preserve"> complexes is directed by the 5</w:t>
      </w:r>
      <w:r w:rsidRPr="00A30980">
        <w:rPr>
          <w:rFonts w:eastAsia="宋体" w:hint="eastAsia"/>
          <w:bCs/>
          <w:sz w:val="21"/>
          <w:szCs w:val="21"/>
        </w:rPr>
        <w:t>′</w:t>
      </w:r>
      <w:r w:rsidRPr="00A30980">
        <w:rPr>
          <w:rFonts w:eastAsia="宋体" w:hint="eastAsia"/>
          <w:bCs/>
          <w:sz w:val="21"/>
          <w:szCs w:val="21"/>
        </w:rPr>
        <w:t xml:space="preserve"> terminal nucleotide. Cell 133: 116</w:t>
      </w:r>
      <w:r w:rsidRPr="00A30980">
        <w:rPr>
          <w:rFonts w:eastAsia="宋体" w:hint="eastAsia"/>
          <w:bCs/>
          <w:sz w:val="21"/>
          <w:szCs w:val="21"/>
        </w:rPr>
        <w:t>–</w:t>
      </w:r>
      <w:r w:rsidRPr="00A30980">
        <w:rPr>
          <w:rFonts w:eastAsia="宋体" w:hint="eastAsia"/>
          <w:bCs/>
          <w:sz w:val="21"/>
          <w:szCs w:val="21"/>
        </w:rPr>
        <w:t>127</w:t>
      </w:r>
    </w:p>
    <w:p w14:paraId="467141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Muckstein</w:t>
      </w:r>
      <w:proofErr w:type="spellEnd"/>
      <w:r w:rsidRPr="00A30980">
        <w:rPr>
          <w:rFonts w:eastAsia="宋体"/>
          <w:bCs/>
          <w:sz w:val="21"/>
          <w:szCs w:val="21"/>
        </w:rPr>
        <w:t xml:space="preserve"> U., </w:t>
      </w:r>
      <w:proofErr w:type="spellStart"/>
      <w:r w:rsidRPr="00A30980">
        <w:rPr>
          <w:rFonts w:eastAsia="宋体"/>
          <w:bCs/>
          <w:sz w:val="21"/>
          <w:szCs w:val="21"/>
        </w:rPr>
        <w:t>Tafer</w:t>
      </w:r>
      <w:proofErr w:type="spellEnd"/>
      <w:r w:rsidRPr="00A30980">
        <w:rPr>
          <w:rFonts w:eastAsia="宋体"/>
          <w:bCs/>
          <w:sz w:val="21"/>
          <w:szCs w:val="21"/>
        </w:rPr>
        <w:t xml:space="preserve"> H., </w:t>
      </w:r>
      <w:proofErr w:type="spellStart"/>
      <w:r w:rsidRPr="00A30980">
        <w:rPr>
          <w:rFonts w:eastAsia="宋体"/>
          <w:bCs/>
          <w:sz w:val="21"/>
          <w:szCs w:val="21"/>
        </w:rPr>
        <w:t>Hackermuller</w:t>
      </w:r>
      <w:proofErr w:type="spellEnd"/>
      <w:r w:rsidRPr="00A30980">
        <w:rPr>
          <w:rFonts w:eastAsia="宋体"/>
          <w:bCs/>
          <w:sz w:val="21"/>
          <w:szCs w:val="21"/>
        </w:rPr>
        <w:t xml:space="preserve"> J., </w:t>
      </w:r>
      <w:proofErr w:type="spellStart"/>
      <w:r w:rsidRPr="00A30980">
        <w:rPr>
          <w:rFonts w:eastAsia="宋体"/>
          <w:bCs/>
          <w:sz w:val="21"/>
          <w:szCs w:val="21"/>
        </w:rPr>
        <w:t>Bernhart</w:t>
      </w:r>
      <w:proofErr w:type="spellEnd"/>
      <w:r w:rsidRPr="00A30980">
        <w:rPr>
          <w:rFonts w:eastAsia="宋体"/>
          <w:bCs/>
          <w:sz w:val="21"/>
          <w:szCs w:val="21"/>
        </w:rPr>
        <w:t xml:space="preserve"> S.H., </w:t>
      </w:r>
      <w:proofErr w:type="spellStart"/>
      <w:r w:rsidRPr="00A30980">
        <w:rPr>
          <w:rFonts w:eastAsia="宋体"/>
          <w:bCs/>
          <w:sz w:val="21"/>
          <w:szCs w:val="21"/>
        </w:rPr>
        <w:t>Stadler</w:t>
      </w:r>
      <w:proofErr w:type="spellEnd"/>
      <w:r w:rsidRPr="00A30980">
        <w:rPr>
          <w:rFonts w:eastAsia="宋体"/>
          <w:bCs/>
          <w:sz w:val="21"/>
          <w:szCs w:val="21"/>
        </w:rPr>
        <w:t xml:space="preserve"> P.F., </w:t>
      </w:r>
      <w:proofErr w:type="spellStart"/>
      <w:r w:rsidRPr="00A30980">
        <w:rPr>
          <w:rFonts w:eastAsia="宋体"/>
          <w:bCs/>
          <w:sz w:val="21"/>
          <w:szCs w:val="21"/>
        </w:rPr>
        <w:t>Hofacker</w:t>
      </w:r>
      <w:proofErr w:type="spellEnd"/>
      <w:r w:rsidRPr="00A30980">
        <w:rPr>
          <w:rFonts w:eastAsia="宋体"/>
          <w:bCs/>
          <w:sz w:val="21"/>
          <w:szCs w:val="21"/>
        </w:rPr>
        <w:t xml:space="preserve"> I.L., 2006, Thermodynamics of RNA-RNA binding, Bioinformatics, 22, 1177–1182.</w:t>
      </w:r>
    </w:p>
    <w:p w14:paraId="01E61CA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Parizotto</w:t>
      </w:r>
      <w:proofErr w:type="spellEnd"/>
      <w:r w:rsidRPr="00A30980">
        <w:rPr>
          <w:rFonts w:eastAsia="宋体"/>
          <w:bCs/>
          <w:sz w:val="21"/>
          <w:szCs w:val="21"/>
        </w:rPr>
        <w:t xml:space="preserve"> E.A., </w:t>
      </w:r>
      <w:proofErr w:type="spellStart"/>
      <w:r w:rsidRPr="00A30980">
        <w:rPr>
          <w:rFonts w:eastAsia="宋体"/>
          <w:bCs/>
          <w:sz w:val="21"/>
          <w:szCs w:val="21"/>
        </w:rPr>
        <w:t>Dunoyer</w:t>
      </w:r>
      <w:proofErr w:type="spellEnd"/>
      <w:r w:rsidRPr="00A30980">
        <w:rPr>
          <w:rFonts w:eastAsia="宋体"/>
          <w:bCs/>
          <w:sz w:val="21"/>
          <w:szCs w:val="21"/>
        </w:rPr>
        <w:t xml:space="preserve"> P., Rahm N., </w:t>
      </w:r>
      <w:proofErr w:type="spellStart"/>
      <w:r w:rsidRPr="00A30980">
        <w:rPr>
          <w:rFonts w:eastAsia="宋体"/>
          <w:bCs/>
          <w:sz w:val="21"/>
          <w:szCs w:val="21"/>
        </w:rPr>
        <w:t>Himber</w:t>
      </w:r>
      <w:proofErr w:type="spellEnd"/>
      <w:r w:rsidRPr="00A30980">
        <w:rPr>
          <w:rFonts w:eastAsia="宋体"/>
          <w:bCs/>
          <w:sz w:val="21"/>
          <w:szCs w:val="21"/>
        </w:rPr>
        <w:t xml:space="preserve"> C., and </w:t>
      </w:r>
      <w:proofErr w:type="spellStart"/>
      <w:r w:rsidRPr="00A30980">
        <w:rPr>
          <w:rFonts w:eastAsia="宋体"/>
          <w:bCs/>
          <w:sz w:val="21"/>
          <w:szCs w:val="21"/>
        </w:rPr>
        <w:t>Voinnet</w:t>
      </w:r>
      <w:proofErr w:type="spellEnd"/>
      <w:r w:rsidRPr="00A30980">
        <w:rPr>
          <w:rFonts w:eastAsia="宋体"/>
          <w:bCs/>
          <w:sz w:val="21"/>
          <w:szCs w:val="21"/>
        </w:rPr>
        <w:t xml:space="preserve"> O. 2004, In vivo investigation of the transcription, processing, </w:t>
      </w:r>
      <w:proofErr w:type="spellStart"/>
      <w:r w:rsidRPr="00A30980">
        <w:rPr>
          <w:rFonts w:eastAsia="宋体"/>
          <w:bCs/>
          <w:sz w:val="21"/>
          <w:szCs w:val="21"/>
        </w:rPr>
        <w:t>endonucleolytic</w:t>
      </w:r>
      <w:proofErr w:type="spellEnd"/>
      <w:r w:rsidRPr="00A30980">
        <w:rPr>
          <w:rFonts w:eastAsia="宋体"/>
          <w:bCs/>
          <w:sz w:val="21"/>
          <w:szCs w:val="21"/>
        </w:rPr>
        <w:t xml:space="preserve"> activity, and functional relevance of the spatial distribution of a plant miRNA. Genes Dev. 18: 2237-2242</w:t>
      </w:r>
    </w:p>
    <w:p w14:paraId="73E4FFA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Rajagopalan</w:t>
      </w:r>
      <w:proofErr w:type="spellEnd"/>
      <w:r w:rsidRPr="00A30980">
        <w:rPr>
          <w:rFonts w:eastAsia="宋体"/>
          <w:bCs/>
          <w:sz w:val="21"/>
          <w:szCs w:val="21"/>
        </w:rPr>
        <w:t xml:space="preserve"> R., Vaucheret H., Trejo J., </w:t>
      </w:r>
      <w:proofErr w:type="spellStart"/>
      <w:r w:rsidRPr="00A30980">
        <w:rPr>
          <w:rFonts w:eastAsia="宋体"/>
          <w:bCs/>
          <w:sz w:val="21"/>
          <w:szCs w:val="21"/>
        </w:rPr>
        <w:t>Bartel</w:t>
      </w:r>
      <w:proofErr w:type="spellEnd"/>
      <w:r w:rsidRPr="00A30980">
        <w:rPr>
          <w:rFonts w:eastAsia="宋体"/>
          <w:bCs/>
          <w:sz w:val="21"/>
          <w:szCs w:val="21"/>
        </w:rPr>
        <w:t xml:space="preserve"> D.P., 2006, A diverse and evolutionarily fluid set of microRNAs in Arabidopsis thaliana. Genes Dev 2024:3407–3425 </w:t>
      </w:r>
    </w:p>
    <w:p w14:paraId="3330F8E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Sato Y., </w:t>
      </w:r>
      <w:proofErr w:type="spellStart"/>
      <w:r w:rsidRPr="00A30980">
        <w:rPr>
          <w:rFonts w:eastAsia="宋体"/>
          <w:bCs/>
          <w:sz w:val="21"/>
          <w:szCs w:val="21"/>
        </w:rPr>
        <w:t>Namiki</w:t>
      </w:r>
      <w:proofErr w:type="spellEnd"/>
      <w:r w:rsidRPr="00A30980">
        <w:rPr>
          <w:rFonts w:eastAsia="宋体"/>
          <w:bCs/>
          <w:sz w:val="21"/>
          <w:szCs w:val="21"/>
        </w:rPr>
        <w:t xml:space="preserve"> N., </w:t>
      </w:r>
      <w:proofErr w:type="spellStart"/>
      <w:r w:rsidRPr="00A30980">
        <w:rPr>
          <w:rFonts w:eastAsia="宋体"/>
          <w:bCs/>
          <w:sz w:val="21"/>
          <w:szCs w:val="21"/>
        </w:rPr>
        <w:t>Takehisa</w:t>
      </w:r>
      <w:proofErr w:type="spellEnd"/>
      <w:r w:rsidRPr="00A30980">
        <w:rPr>
          <w:rFonts w:eastAsia="宋体"/>
          <w:bCs/>
          <w:sz w:val="21"/>
          <w:szCs w:val="21"/>
        </w:rPr>
        <w:t xml:space="preserve"> H., </w:t>
      </w:r>
      <w:proofErr w:type="spellStart"/>
      <w:r w:rsidRPr="00A30980">
        <w:rPr>
          <w:rFonts w:eastAsia="宋体"/>
          <w:bCs/>
          <w:sz w:val="21"/>
          <w:szCs w:val="21"/>
        </w:rPr>
        <w:t>Kamatsuki</w:t>
      </w:r>
      <w:proofErr w:type="spellEnd"/>
      <w:r w:rsidRPr="00A30980">
        <w:rPr>
          <w:rFonts w:eastAsia="宋体"/>
          <w:bCs/>
          <w:sz w:val="21"/>
          <w:szCs w:val="21"/>
        </w:rPr>
        <w:t xml:space="preserve"> K., Minami H., </w:t>
      </w:r>
      <w:proofErr w:type="spellStart"/>
      <w:r w:rsidRPr="00A30980">
        <w:rPr>
          <w:rFonts w:eastAsia="宋体"/>
          <w:bCs/>
          <w:sz w:val="21"/>
          <w:szCs w:val="21"/>
        </w:rPr>
        <w:t>Ikawa</w:t>
      </w:r>
      <w:proofErr w:type="spellEnd"/>
      <w:r w:rsidRPr="00A30980">
        <w:rPr>
          <w:rFonts w:eastAsia="宋体"/>
          <w:bCs/>
          <w:sz w:val="21"/>
          <w:szCs w:val="21"/>
        </w:rPr>
        <w:t xml:space="preserve"> H., </w:t>
      </w:r>
      <w:proofErr w:type="spellStart"/>
      <w:r w:rsidRPr="00A30980">
        <w:rPr>
          <w:rFonts w:eastAsia="宋体"/>
          <w:bCs/>
          <w:sz w:val="21"/>
          <w:szCs w:val="21"/>
        </w:rPr>
        <w:t>Ohyanagi</w:t>
      </w:r>
      <w:proofErr w:type="spellEnd"/>
      <w:r w:rsidRPr="00A30980">
        <w:rPr>
          <w:rFonts w:eastAsia="宋体"/>
          <w:bCs/>
          <w:sz w:val="21"/>
          <w:szCs w:val="21"/>
        </w:rPr>
        <w:t xml:space="preserve"> H., Sugimoto K., Itoh J., Antonio B., </w:t>
      </w:r>
      <w:proofErr w:type="spellStart"/>
      <w:r w:rsidRPr="00A30980">
        <w:rPr>
          <w:rFonts w:eastAsia="宋体"/>
          <w:bCs/>
          <w:sz w:val="21"/>
          <w:szCs w:val="21"/>
        </w:rPr>
        <w:t>Nagamura</w:t>
      </w:r>
      <w:proofErr w:type="spellEnd"/>
      <w:r w:rsidRPr="00A30980">
        <w:rPr>
          <w:rFonts w:eastAsia="宋体"/>
          <w:bCs/>
          <w:sz w:val="21"/>
          <w:szCs w:val="21"/>
        </w:rPr>
        <w:t xml:space="preserve"> Y., 2013, RiceFREND: a platform for retrieving </w:t>
      </w:r>
      <w:proofErr w:type="spellStart"/>
      <w:r w:rsidRPr="00A30980">
        <w:rPr>
          <w:rFonts w:eastAsia="宋体"/>
          <w:bCs/>
          <w:sz w:val="21"/>
          <w:szCs w:val="21"/>
        </w:rPr>
        <w:t>coexpressed</w:t>
      </w:r>
      <w:proofErr w:type="spellEnd"/>
      <w:r w:rsidRPr="00A30980">
        <w:rPr>
          <w:rFonts w:eastAsia="宋体"/>
          <w:bCs/>
          <w:sz w:val="21"/>
          <w:szCs w:val="21"/>
        </w:rPr>
        <w:t xml:space="preserve"> gene networks in rice. Nucleic Acids Research </w:t>
      </w:r>
      <w:proofErr w:type="gramStart"/>
      <w:r w:rsidRPr="00A30980">
        <w:rPr>
          <w:rFonts w:eastAsia="宋体"/>
          <w:bCs/>
          <w:sz w:val="21"/>
          <w:szCs w:val="21"/>
        </w:rPr>
        <w:t>41:D</w:t>
      </w:r>
      <w:proofErr w:type="gramEnd"/>
      <w:r w:rsidRPr="00A30980">
        <w:rPr>
          <w:rFonts w:eastAsia="宋体"/>
          <w:bCs/>
          <w:sz w:val="21"/>
          <w:szCs w:val="21"/>
        </w:rPr>
        <w:t>1214-D1221.</w:t>
      </w:r>
    </w:p>
    <w:p w14:paraId="78CA505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Saunders M. A., Liang H., Li, W. H., 2007, Human polymorphism at microRNAs and microRNA target sites. Proc. Natl Acad. Sci. USA 104, 3300–3305</w:t>
      </w:r>
    </w:p>
    <w:p w14:paraId="04784AC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Schwab R., </w:t>
      </w:r>
      <w:proofErr w:type="spellStart"/>
      <w:r w:rsidRPr="00A30980">
        <w:rPr>
          <w:rFonts w:eastAsia="宋体"/>
          <w:bCs/>
          <w:sz w:val="21"/>
          <w:szCs w:val="21"/>
        </w:rPr>
        <w:t>Palatnik</w:t>
      </w:r>
      <w:proofErr w:type="spellEnd"/>
      <w:r w:rsidRPr="00A30980">
        <w:rPr>
          <w:rFonts w:eastAsia="宋体"/>
          <w:bCs/>
          <w:sz w:val="21"/>
          <w:szCs w:val="21"/>
        </w:rPr>
        <w:t xml:space="preserve"> J.F., </w:t>
      </w:r>
      <w:proofErr w:type="spellStart"/>
      <w:r w:rsidRPr="00A30980">
        <w:rPr>
          <w:rFonts w:eastAsia="宋体"/>
          <w:bCs/>
          <w:sz w:val="21"/>
          <w:szCs w:val="21"/>
        </w:rPr>
        <w:t>Riester</w:t>
      </w:r>
      <w:proofErr w:type="spellEnd"/>
      <w:r w:rsidRPr="00A30980">
        <w:rPr>
          <w:rFonts w:eastAsia="宋体"/>
          <w:bCs/>
          <w:sz w:val="21"/>
          <w:szCs w:val="21"/>
        </w:rPr>
        <w:t xml:space="preserve"> M., </w:t>
      </w:r>
      <w:proofErr w:type="spellStart"/>
      <w:r w:rsidRPr="00A30980">
        <w:rPr>
          <w:rFonts w:eastAsia="宋体"/>
          <w:bCs/>
          <w:sz w:val="21"/>
          <w:szCs w:val="21"/>
        </w:rPr>
        <w:t>Schommer</w:t>
      </w:r>
      <w:proofErr w:type="spellEnd"/>
      <w:r w:rsidRPr="00A30980">
        <w:rPr>
          <w:rFonts w:eastAsia="宋体"/>
          <w:bCs/>
          <w:sz w:val="21"/>
          <w:szCs w:val="21"/>
        </w:rPr>
        <w:t xml:space="preserve"> C., </w:t>
      </w:r>
      <w:proofErr w:type="spellStart"/>
      <w:r w:rsidRPr="00A30980">
        <w:rPr>
          <w:rFonts w:eastAsia="宋体"/>
          <w:bCs/>
          <w:sz w:val="21"/>
          <w:szCs w:val="21"/>
        </w:rPr>
        <w:t>Schmid</w:t>
      </w:r>
      <w:proofErr w:type="spellEnd"/>
      <w:r w:rsidRPr="00A30980">
        <w:rPr>
          <w:rFonts w:eastAsia="宋体"/>
          <w:bCs/>
          <w:sz w:val="21"/>
          <w:szCs w:val="21"/>
        </w:rPr>
        <w:t xml:space="preserve"> M., and </w:t>
      </w:r>
      <w:proofErr w:type="spellStart"/>
      <w:r w:rsidRPr="00A30980">
        <w:rPr>
          <w:rFonts w:eastAsia="宋体"/>
          <w:bCs/>
          <w:sz w:val="21"/>
          <w:szCs w:val="21"/>
        </w:rPr>
        <w:t>Weigel</w:t>
      </w:r>
      <w:proofErr w:type="spellEnd"/>
      <w:r w:rsidRPr="00A30980">
        <w:rPr>
          <w:rFonts w:eastAsia="宋体"/>
          <w:bCs/>
          <w:sz w:val="21"/>
          <w:szCs w:val="21"/>
        </w:rPr>
        <w:t xml:space="preserve"> D. 2005, Specific effects of microRNAs on the plant transcriptome. Dev. Cell 8: 517–527</w:t>
      </w:r>
    </w:p>
    <w:p w14:paraId="15D9B134"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t>Sieber</w:t>
      </w:r>
      <w:proofErr w:type="spellEnd"/>
      <w:r w:rsidRPr="00A30980">
        <w:rPr>
          <w:rFonts w:eastAsia="宋体"/>
          <w:bCs/>
          <w:sz w:val="21"/>
          <w:szCs w:val="21"/>
        </w:rPr>
        <w:t xml:space="preserve"> P., </w:t>
      </w:r>
      <w:proofErr w:type="spellStart"/>
      <w:r w:rsidRPr="00A30980">
        <w:rPr>
          <w:rFonts w:eastAsia="宋体"/>
          <w:bCs/>
          <w:sz w:val="21"/>
          <w:szCs w:val="21"/>
        </w:rPr>
        <w:t>Wellmer</w:t>
      </w:r>
      <w:proofErr w:type="spellEnd"/>
      <w:r w:rsidRPr="00A30980">
        <w:rPr>
          <w:rFonts w:eastAsia="宋体"/>
          <w:bCs/>
          <w:sz w:val="21"/>
          <w:szCs w:val="21"/>
        </w:rPr>
        <w:t xml:space="preserve"> F., </w:t>
      </w:r>
      <w:proofErr w:type="spellStart"/>
      <w:r w:rsidRPr="00A30980">
        <w:rPr>
          <w:rFonts w:eastAsia="宋体"/>
          <w:bCs/>
          <w:sz w:val="21"/>
          <w:szCs w:val="21"/>
        </w:rPr>
        <w:t>Gheyselinck</w:t>
      </w:r>
      <w:proofErr w:type="spellEnd"/>
      <w:r w:rsidRPr="00A30980">
        <w:rPr>
          <w:rFonts w:eastAsia="宋体"/>
          <w:bCs/>
          <w:sz w:val="21"/>
          <w:szCs w:val="21"/>
        </w:rPr>
        <w:t xml:space="preserve"> J., </w:t>
      </w:r>
      <w:proofErr w:type="spellStart"/>
      <w:r w:rsidRPr="00A30980">
        <w:rPr>
          <w:rFonts w:eastAsia="宋体"/>
          <w:bCs/>
          <w:sz w:val="21"/>
          <w:szCs w:val="21"/>
        </w:rPr>
        <w:t>Riechmann</w:t>
      </w:r>
      <w:proofErr w:type="spellEnd"/>
      <w:r w:rsidRPr="00A30980">
        <w:rPr>
          <w:rFonts w:eastAsia="宋体"/>
          <w:bCs/>
          <w:sz w:val="21"/>
          <w:szCs w:val="21"/>
        </w:rPr>
        <w:t xml:space="preserve"> J.L., </w:t>
      </w:r>
      <w:proofErr w:type="spellStart"/>
      <w:r w:rsidRPr="00A30980">
        <w:rPr>
          <w:rFonts w:eastAsia="宋体"/>
          <w:bCs/>
          <w:sz w:val="21"/>
          <w:szCs w:val="21"/>
        </w:rPr>
        <w:t>Meyerowitz</w:t>
      </w:r>
      <w:proofErr w:type="spellEnd"/>
      <w:r w:rsidRPr="00A30980">
        <w:rPr>
          <w:rFonts w:eastAsia="宋体"/>
          <w:bCs/>
          <w:sz w:val="21"/>
          <w:szCs w:val="21"/>
        </w:rPr>
        <w:t xml:space="preserve"> E.M., 2007 P. </w:t>
      </w:r>
      <w:proofErr w:type="spellStart"/>
      <w:r w:rsidRPr="00A30980">
        <w:rPr>
          <w:rFonts w:eastAsia="宋体"/>
          <w:bCs/>
          <w:sz w:val="21"/>
          <w:szCs w:val="21"/>
        </w:rPr>
        <w:t>Sieber</w:t>
      </w:r>
      <w:proofErr w:type="spellEnd"/>
      <w:r w:rsidRPr="00A30980">
        <w:rPr>
          <w:rFonts w:eastAsia="宋体"/>
          <w:bCs/>
          <w:sz w:val="21"/>
          <w:szCs w:val="21"/>
        </w:rPr>
        <w:t xml:space="preserve">, F. </w:t>
      </w:r>
      <w:proofErr w:type="spellStart"/>
      <w:r w:rsidRPr="00A30980">
        <w:rPr>
          <w:rFonts w:eastAsia="宋体"/>
          <w:bCs/>
          <w:sz w:val="21"/>
          <w:szCs w:val="21"/>
        </w:rPr>
        <w:t>Wellmer</w:t>
      </w:r>
      <w:proofErr w:type="spellEnd"/>
      <w:r w:rsidRPr="00A30980">
        <w:rPr>
          <w:rFonts w:eastAsia="宋体"/>
          <w:bCs/>
          <w:sz w:val="21"/>
          <w:szCs w:val="21"/>
        </w:rPr>
        <w:t xml:space="preserve">, J. </w:t>
      </w:r>
      <w:proofErr w:type="spellStart"/>
      <w:r w:rsidRPr="00A30980">
        <w:rPr>
          <w:rFonts w:eastAsia="宋体"/>
          <w:bCs/>
          <w:sz w:val="21"/>
          <w:szCs w:val="21"/>
        </w:rPr>
        <w:t>Gheyselinck</w:t>
      </w:r>
      <w:proofErr w:type="spellEnd"/>
      <w:r w:rsidRPr="00A30980">
        <w:rPr>
          <w:rFonts w:eastAsia="宋体"/>
          <w:bCs/>
          <w:sz w:val="21"/>
          <w:szCs w:val="21"/>
        </w:rPr>
        <w:t xml:space="preserve">, J.L. </w:t>
      </w:r>
      <w:proofErr w:type="spellStart"/>
      <w:r w:rsidRPr="00A30980">
        <w:rPr>
          <w:rFonts w:eastAsia="宋体"/>
          <w:bCs/>
          <w:sz w:val="21"/>
          <w:szCs w:val="21"/>
        </w:rPr>
        <w:t>Riechmann</w:t>
      </w:r>
      <w:proofErr w:type="spellEnd"/>
      <w:r w:rsidRPr="00A30980">
        <w:rPr>
          <w:rFonts w:eastAsia="宋体"/>
          <w:bCs/>
          <w:sz w:val="21"/>
          <w:szCs w:val="21"/>
        </w:rPr>
        <w:t xml:space="preserve">, E.M. </w:t>
      </w:r>
      <w:proofErr w:type="spellStart"/>
      <w:r w:rsidRPr="00A30980">
        <w:rPr>
          <w:rFonts w:eastAsia="宋体"/>
          <w:bCs/>
          <w:sz w:val="21"/>
          <w:szCs w:val="21"/>
        </w:rPr>
        <w:t>Meyerowitz</w:t>
      </w:r>
      <w:proofErr w:type="spellEnd"/>
      <w:r w:rsidRPr="00A30980">
        <w:rPr>
          <w:rFonts w:eastAsia="宋体"/>
          <w:bCs/>
          <w:sz w:val="21"/>
          <w:szCs w:val="21"/>
        </w:rPr>
        <w:t>, 2007, Redundancy and specialization among plant microRNAs: role of the MIR164 family in developmental robustness, Development, 134, pp.1051–1060</w:t>
      </w:r>
    </w:p>
    <w:p w14:paraId="5B6FC37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proofErr w:type="spellStart"/>
      <w:r w:rsidRPr="00A30980">
        <w:rPr>
          <w:rFonts w:eastAsia="宋体"/>
          <w:bCs/>
          <w:sz w:val="21"/>
          <w:szCs w:val="21"/>
        </w:rPr>
        <w:lastRenderedPageBreak/>
        <w:t>Todesco</w:t>
      </w:r>
      <w:proofErr w:type="spellEnd"/>
      <w:r w:rsidRPr="00A30980">
        <w:rPr>
          <w:rFonts w:eastAsia="宋体"/>
          <w:bCs/>
          <w:sz w:val="21"/>
          <w:szCs w:val="21"/>
        </w:rPr>
        <w:t xml:space="preserve"> M., Rubio-Somoza I., Paz-Ares J., </w:t>
      </w:r>
      <w:proofErr w:type="spellStart"/>
      <w:r w:rsidRPr="00A30980">
        <w:rPr>
          <w:rFonts w:eastAsia="宋体"/>
          <w:bCs/>
          <w:sz w:val="21"/>
          <w:szCs w:val="21"/>
        </w:rPr>
        <w:t>Weigel</w:t>
      </w:r>
      <w:proofErr w:type="spellEnd"/>
      <w:r w:rsidRPr="00A30980">
        <w:rPr>
          <w:rFonts w:eastAsia="宋体"/>
          <w:bCs/>
          <w:sz w:val="21"/>
          <w:szCs w:val="21"/>
        </w:rPr>
        <w:t xml:space="preserve"> D. 2010, A collection of target mimics for comprehensive analysis of microRNA function in Arabidopsis thaliana. </w:t>
      </w:r>
      <w:proofErr w:type="spellStart"/>
      <w:r w:rsidRPr="00A30980">
        <w:rPr>
          <w:rFonts w:eastAsia="宋体"/>
          <w:bCs/>
          <w:sz w:val="21"/>
          <w:szCs w:val="21"/>
        </w:rPr>
        <w:t>PLoS</w:t>
      </w:r>
      <w:proofErr w:type="spellEnd"/>
      <w:r w:rsidRPr="00A30980">
        <w:rPr>
          <w:rFonts w:eastAsia="宋体"/>
          <w:bCs/>
          <w:sz w:val="21"/>
          <w:szCs w:val="21"/>
        </w:rPr>
        <w:t xml:space="preserve"> Genet 6: e1001031</w:t>
      </w:r>
    </w:p>
    <w:p w14:paraId="69ABD46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Wang D., Pei K., Fu Y., Sun Z., Li S., Liu H., Tang K., Han B., Tao Y., 2007, Genome-wide analysis of the auxin response factor ARF gene family in rice </w:t>
      </w:r>
      <w:proofErr w:type="spellStart"/>
      <w:r w:rsidRPr="00A30980">
        <w:rPr>
          <w:rFonts w:eastAsia="宋体"/>
          <w:bCs/>
          <w:sz w:val="21"/>
          <w:szCs w:val="21"/>
        </w:rPr>
        <w:t>Oryza</w:t>
      </w:r>
      <w:proofErr w:type="spellEnd"/>
      <w:r w:rsidRPr="00A30980">
        <w:rPr>
          <w:rFonts w:eastAsia="宋体"/>
          <w:bCs/>
          <w:sz w:val="21"/>
          <w:szCs w:val="21"/>
        </w:rPr>
        <w:t xml:space="preserve"> sativa Gene, 394 pp. 13-24</w:t>
      </w:r>
    </w:p>
    <w:p w14:paraId="0000312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Wen M., </w:t>
      </w:r>
      <w:proofErr w:type="spellStart"/>
      <w:r w:rsidRPr="00A30980">
        <w:rPr>
          <w:rFonts w:eastAsia="宋体"/>
          <w:bCs/>
          <w:sz w:val="21"/>
          <w:szCs w:val="21"/>
        </w:rPr>
        <w:t>Xie</w:t>
      </w:r>
      <w:proofErr w:type="spellEnd"/>
      <w:r w:rsidRPr="00A30980">
        <w:rPr>
          <w:rFonts w:eastAsia="宋体"/>
          <w:bCs/>
          <w:sz w:val="21"/>
          <w:szCs w:val="21"/>
        </w:rPr>
        <w:t xml:space="preserve"> M.N., He L., Wang Y.S., Shi S.H., Tang T., 2016, Expression Variations of miRNAs and mRNAs in Rice </w:t>
      </w:r>
      <w:proofErr w:type="spellStart"/>
      <w:r w:rsidRPr="00A30980">
        <w:rPr>
          <w:rFonts w:eastAsia="宋体"/>
          <w:bCs/>
          <w:sz w:val="21"/>
          <w:szCs w:val="21"/>
        </w:rPr>
        <w:t>Oryza</w:t>
      </w:r>
      <w:proofErr w:type="spellEnd"/>
      <w:r w:rsidRPr="00A30980">
        <w:rPr>
          <w:rFonts w:eastAsia="宋体"/>
          <w:bCs/>
          <w:sz w:val="21"/>
          <w:szCs w:val="21"/>
        </w:rPr>
        <w:t xml:space="preserve"> sativa. Genome Biology and Evolution 8:3529-3544</w:t>
      </w:r>
    </w:p>
    <w:p w14:paraId="226ABF2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Xu X., Liu X., Ge S., Jensen J.D., Hu F.Y, Li X., Dong Y., </w:t>
      </w:r>
      <w:proofErr w:type="spellStart"/>
      <w:r w:rsidRPr="00A30980">
        <w:rPr>
          <w:rFonts w:eastAsia="宋体"/>
          <w:bCs/>
          <w:sz w:val="21"/>
          <w:szCs w:val="21"/>
        </w:rPr>
        <w:t>Gutenkunst</w:t>
      </w:r>
      <w:proofErr w:type="spellEnd"/>
      <w:r w:rsidRPr="00A30980">
        <w:rPr>
          <w:rFonts w:eastAsia="宋体"/>
          <w:bCs/>
          <w:sz w:val="21"/>
          <w:szCs w:val="21"/>
        </w:rPr>
        <w:t xml:space="preserve"> R.N, Fang L., Huang L., Li J.X., He W.M., Zhang G.J., Zheng X.M., Zhang F.M., Li Y.R, Yu C., Kristiansen K., Zhang X.Q., Wang J., Wright M., </w:t>
      </w:r>
      <w:proofErr w:type="spellStart"/>
      <w:r w:rsidRPr="00A30980">
        <w:rPr>
          <w:rFonts w:eastAsia="宋体"/>
          <w:bCs/>
          <w:sz w:val="21"/>
          <w:szCs w:val="21"/>
        </w:rPr>
        <w:t>McCouch</w:t>
      </w:r>
      <w:proofErr w:type="spellEnd"/>
      <w:r w:rsidRPr="00A30980">
        <w:rPr>
          <w:rFonts w:eastAsia="宋体"/>
          <w:bCs/>
          <w:sz w:val="21"/>
          <w:szCs w:val="21"/>
        </w:rPr>
        <w:t xml:space="preserve"> S., Nielsen R., Wang J., Wang W., 2012, Resequencing 50 accessions of cultivated and wild rice yields markers for identifying </w:t>
      </w:r>
      <w:proofErr w:type="spellStart"/>
      <w:r w:rsidRPr="00A30980">
        <w:rPr>
          <w:rFonts w:eastAsia="宋体"/>
          <w:bCs/>
          <w:sz w:val="21"/>
          <w:szCs w:val="21"/>
        </w:rPr>
        <w:t>agronomically</w:t>
      </w:r>
      <w:proofErr w:type="spellEnd"/>
      <w:r w:rsidRPr="00A30980">
        <w:rPr>
          <w:rFonts w:eastAsia="宋体"/>
          <w:bCs/>
          <w:sz w:val="21"/>
          <w:szCs w:val="21"/>
        </w:rPr>
        <w:t xml:space="preserve"> important genes. Nat </w:t>
      </w:r>
      <w:proofErr w:type="spellStart"/>
      <w:r w:rsidRPr="00A30980">
        <w:rPr>
          <w:rFonts w:eastAsia="宋体"/>
          <w:bCs/>
          <w:sz w:val="21"/>
          <w:szCs w:val="21"/>
        </w:rPr>
        <w:t>Biotechnol</w:t>
      </w:r>
      <w:proofErr w:type="spellEnd"/>
      <w:r w:rsidRPr="00A30980">
        <w:rPr>
          <w:rFonts w:eastAsia="宋体"/>
          <w:bCs/>
          <w:sz w:val="21"/>
          <w:szCs w:val="21"/>
        </w:rPr>
        <w:t xml:space="preserve"> 30:105–111</w:t>
      </w:r>
    </w:p>
    <w:p w14:paraId="7433D2B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Yamamoto T., Nagasaki H., </w:t>
      </w:r>
      <w:proofErr w:type="spellStart"/>
      <w:r w:rsidRPr="00A30980">
        <w:rPr>
          <w:rFonts w:eastAsia="宋体"/>
          <w:bCs/>
          <w:sz w:val="21"/>
          <w:szCs w:val="21"/>
        </w:rPr>
        <w:t>Yonemaru</w:t>
      </w:r>
      <w:proofErr w:type="spellEnd"/>
      <w:r w:rsidRPr="00A30980">
        <w:rPr>
          <w:rFonts w:eastAsia="宋体"/>
          <w:bCs/>
          <w:sz w:val="21"/>
          <w:szCs w:val="21"/>
        </w:rPr>
        <w:t xml:space="preserve"> J.I., </w:t>
      </w:r>
      <w:proofErr w:type="spellStart"/>
      <w:r w:rsidRPr="00A30980">
        <w:rPr>
          <w:rFonts w:eastAsia="宋体"/>
          <w:bCs/>
          <w:sz w:val="21"/>
          <w:szCs w:val="21"/>
        </w:rPr>
        <w:t>Ebana</w:t>
      </w:r>
      <w:proofErr w:type="spellEnd"/>
      <w:r w:rsidRPr="00A30980">
        <w:rPr>
          <w:rFonts w:eastAsia="宋体"/>
          <w:bCs/>
          <w:sz w:val="21"/>
          <w:szCs w:val="21"/>
        </w:rPr>
        <w:t xml:space="preserve"> K., Nakajima M., </w:t>
      </w:r>
      <w:proofErr w:type="spellStart"/>
      <w:r w:rsidRPr="00A30980">
        <w:rPr>
          <w:rFonts w:eastAsia="宋体"/>
          <w:bCs/>
          <w:sz w:val="21"/>
          <w:szCs w:val="21"/>
        </w:rPr>
        <w:t>Shibaya</w:t>
      </w:r>
      <w:proofErr w:type="spellEnd"/>
      <w:r w:rsidRPr="00A30980">
        <w:rPr>
          <w:rFonts w:eastAsia="宋体"/>
          <w:bCs/>
          <w:sz w:val="21"/>
          <w:szCs w:val="21"/>
        </w:rPr>
        <w:t xml:space="preserve"> T., Yano M., 2010, Fine definition of the pedigree haplotypes of closely related rice cultivars by means of genome-wide discovery of single-nucleotide polymorphisms. BMC Genomics 11:267.</w:t>
      </w:r>
    </w:p>
    <w:p w14:paraId="4742C57B" w14:textId="7FE0AA0F" w:rsidR="006B1F21" w:rsidRP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Zhao H., Yao W., Ouyang Y., Yang W., Wang G., </w:t>
      </w:r>
      <w:proofErr w:type="spellStart"/>
      <w:r w:rsidRPr="00A30980">
        <w:rPr>
          <w:rFonts w:eastAsia="宋体"/>
          <w:bCs/>
          <w:sz w:val="21"/>
          <w:szCs w:val="21"/>
        </w:rPr>
        <w:t>Lian</w:t>
      </w:r>
      <w:proofErr w:type="spellEnd"/>
      <w:r w:rsidRPr="00A30980">
        <w:rPr>
          <w:rFonts w:eastAsia="宋体"/>
          <w:bCs/>
          <w:sz w:val="21"/>
          <w:szCs w:val="21"/>
        </w:rPr>
        <w:t xml:space="preserve"> X., Xing Y., Chen L., </w:t>
      </w:r>
      <w:proofErr w:type="spellStart"/>
      <w:r w:rsidRPr="00A30980">
        <w:rPr>
          <w:rFonts w:eastAsia="宋体"/>
          <w:bCs/>
          <w:sz w:val="21"/>
          <w:szCs w:val="21"/>
        </w:rPr>
        <w:t>Xie</w:t>
      </w:r>
      <w:proofErr w:type="spellEnd"/>
      <w:r w:rsidRPr="00A30980">
        <w:rPr>
          <w:rFonts w:eastAsia="宋体"/>
          <w:bCs/>
          <w:sz w:val="21"/>
          <w:szCs w:val="21"/>
        </w:rPr>
        <w:t xml:space="preserve"> W., 2014. </w:t>
      </w:r>
      <w:proofErr w:type="spellStart"/>
      <w:r w:rsidRPr="00A30980">
        <w:rPr>
          <w:rFonts w:eastAsia="宋体"/>
          <w:bCs/>
          <w:sz w:val="21"/>
          <w:szCs w:val="21"/>
        </w:rPr>
        <w:t>RiceVarMap</w:t>
      </w:r>
      <w:proofErr w:type="spellEnd"/>
      <w:r w:rsidRPr="00A30980">
        <w:rPr>
          <w:rFonts w:eastAsia="宋体"/>
          <w:bCs/>
          <w:sz w:val="21"/>
          <w:szCs w:val="21"/>
        </w:rPr>
        <w:t>: a comprehensive database of rice genomic variations.</w:t>
      </w:r>
      <w:r w:rsidRPr="00EF14F4">
        <w:t xml:space="preserve"> </w:t>
      </w:r>
      <w:r w:rsidRPr="00A30980">
        <w:rPr>
          <w:rFonts w:eastAsia="宋体"/>
          <w:bCs/>
          <w:sz w:val="21"/>
          <w:szCs w:val="21"/>
        </w:rPr>
        <w:t xml:space="preserve">Nucleic Acids Research </w:t>
      </w:r>
      <w:proofErr w:type="gramStart"/>
      <w:r w:rsidRPr="00A30980">
        <w:rPr>
          <w:rFonts w:eastAsia="宋体"/>
          <w:bCs/>
          <w:sz w:val="21"/>
          <w:szCs w:val="21"/>
        </w:rPr>
        <w:t>43:D</w:t>
      </w:r>
      <w:proofErr w:type="gramEnd"/>
      <w:r w:rsidRPr="00A30980">
        <w:rPr>
          <w:rFonts w:eastAsia="宋体"/>
          <w:bCs/>
          <w:sz w:val="21"/>
          <w:szCs w:val="21"/>
        </w:rPr>
        <w:t>1018–D1022.</w:t>
      </w:r>
    </w:p>
    <w:sectPr w:rsidR="006B1F21" w:rsidRPr="006B1F21"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7A390C" w14:textId="77777777" w:rsidR="00F04192" w:rsidRDefault="00F04192" w:rsidP="008058E1">
      <w:r>
        <w:separator/>
      </w:r>
    </w:p>
  </w:endnote>
  <w:endnote w:type="continuationSeparator" w:id="0">
    <w:p w14:paraId="69B5209D" w14:textId="77777777" w:rsidR="00F04192" w:rsidRDefault="00F04192" w:rsidP="0080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55741" w14:textId="77777777" w:rsidR="00F04192" w:rsidRDefault="00F04192" w:rsidP="008058E1">
      <w:r>
        <w:separator/>
      </w:r>
    </w:p>
  </w:footnote>
  <w:footnote w:type="continuationSeparator" w:id="0">
    <w:p w14:paraId="42547178" w14:textId="77777777" w:rsidR="00F04192" w:rsidRDefault="00F04192"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oNotDisplayPageBoundaries/>
  <w:activeWritingStyle w:appName="MSWord" w:lang="en-US" w:vendorID="64" w:dllVersion="0" w:nlCheck="1" w:checkStyle="0"/>
  <w:proofState w:spelling="clean"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6F60"/>
    <w:rsid w:val="0009738F"/>
    <w:rsid w:val="00097BF5"/>
    <w:rsid w:val="000A5ED9"/>
    <w:rsid w:val="000B06C4"/>
    <w:rsid w:val="000B0C80"/>
    <w:rsid w:val="000B1376"/>
    <w:rsid w:val="000B18F1"/>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80D86"/>
    <w:rsid w:val="001A02E9"/>
    <w:rsid w:val="001A04A4"/>
    <w:rsid w:val="001A0C9B"/>
    <w:rsid w:val="001A1A17"/>
    <w:rsid w:val="001A4323"/>
    <w:rsid w:val="001A7CFC"/>
    <w:rsid w:val="001B079C"/>
    <w:rsid w:val="001B4BDC"/>
    <w:rsid w:val="001B6F38"/>
    <w:rsid w:val="001B7462"/>
    <w:rsid w:val="001B7B81"/>
    <w:rsid w:val="001C0ABB"/>
    <w:rsid w:val="001C116A"/>
    <w:rsid w:val="001C55C1"/>
    <w:rsid w:val="001E0ADB"/>
    <w:rsid w:val="001E3249"/>
    <w:rsid w:val="001E798E"/>
    <w:rsid w:val="001F38F4"/>
    <w:rsid w:val="00207CA8"/>
    <w:rsid w:val="0021086A"/>
    <w:rsid w:val="00224306"/>
    <w:rsid w:val="00241330"/>
    <w:rsid w:val="00243114"/>
    <w:rsid w:val="002539FD"/>
    <w:rsid w:val="00256725"/>
    <w:rsid w:val="00257A4F"/>
    <w:rsid w:val="00262076"/>
    <w:rsid w:val="0027364B"/>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258EF"/>
    <w:rsid w:val="0043298F"/>
    <w:rsid w:val="00445ED0"/>
    <w:rsid w:val="00445EF1"/>
    <w:rsid w:val="0045077A"/>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56E2"/>
    <w:rsid w:val="0057009A"/>
    <w:rsid w:val="0058029A"/>
    <w:rsid w:val="005809D2"/>
    <w:rsid w:val="00581544"/>
    <w:rsid w:val="005818D7"/>
    <w:rsid w:val="00585417"/>
    <w:rsid w:val="00586021"/>
    <w:rsid w:val="0059091D"/>
    <w:rsid w:val="0059279D"/>
    <w:rsid w:val="00593225"/>
    <w:rsid w:val="00596532"/>
    <w:rsid w:val="005A537E"/>
    <w:rsid w:val="005C5950"/>
    <w:rsid w:val="005C6334"/>
    <w:rsid w:val="005D5460"/>
    <w:rsid w:val="005E0EF4"/>
    <w:rsid w:val="005F330E"/>
    <w:rsid w:val="005F5ADF"/>
    <w:rsid w:val="005F7DF7"/>
    <w:rsid w:val="006006E9"/>
    <w:rsid w:val="00616D1C"/>
    <w:rsid w:val="00622DB1"/>
    <w:rsid w:val="0062501C"/>
    <w:rsid w:val="006340E7"/>
    <w:rsid w:val="00651F70"/>
    <w:rsid w:val="006614AC"/>
    <w:rsid w:val="006620A3"/>
    <w:rsid w:val="00667411"/>
    <w:rsid w:val="0067526E"/>
    <w:rsid w:val="00676DFD"/>
    <w:rsid w:val="00683E93"/>
    <w:rsid w:val="006B1F21"/>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93966"/>
    <w:rsid w:val="007B271C"/>
    <w:rsid w:val="007B6612"/>
    <w:rsid w:val="007C5ECF"/>
    <w:rsid w:val="007D0A88"/>
    <w:rsid w:val="007E323C"/>
    <w:rsid w:val="007E6130"/>
    <w:rsid w:val="00800F56"/>
    <w:rsid w:val="008058E1"/>
    <w:rsid w:val="00807A65"/>
    <w:rsid w:val="00812559"/>
    <w:rsid w:val="00812BC2"/>
    <w:rsid w:val="00826D7E"/>
    <w:rsid w:val="00830B5B"/>
    <w:rsid w:val="00831758"/>
    <w:rsid w:val="00834463"/>
    <w:rsid w:val="00835DFA"/>
    <w:rsid w:val="008415C2"/>
    <w:rsid w:val="0084292D"/>
    <w:rsid w:val="0084616E"/>
    <w:rsid w:val="0086105A"/>
    <w:rsid w:val="00861A08"/>
    <w:rsid w:val="008742FA"/>
    <w:rsid w:val="008811BC"/>
    <w:rsid w:val="0089688E"/>
    <w:rsid w:val="00897CE9"/>
    <w:rsid w:val="008A008F"/>
    <w:rsid w:val="008A25CE"/>
    <w:rsid w:val="008A2746"/>
    <w:rsid w:val="008A4297"/>
    <w:rsid w:val="008A6BAE"/>
    <w:rsid w:val="008B0AEB"/>
    <w:rsid w:val="008C27BB"/>
    <w:rsid w:val="008D1DAD"/>
    <w:rsid w:val="008E0716"/>
    <w:rsid w:val="008E2E86"/>
    <w:rsid w:val="008E61A8"/>
    <w:rsid w:val="00901929"/>
    <w:rsid w:val="00901A1F"/>
    <w:rsid w:val="009157B2"/>
    <w:rsid w:val="009200D9"/>
    <w:rsid w:val="00921089"/>
    <w:rsid w:val="00922481"/>
    <w:rsid w:val="00936CD3"/>
    <w:rsid w:val="009424AF"/>
    <w:rsid w:val="00950720"/>
    <w:rsid w:val="00976C80"/>
    <w:rsid w:val="00983E19"/>
    <w:rsid w:val="0098722A"/>
    <w:rsid w:val="009901F3"/>
    <w:rsid w:val="009933C1"/>
    <w:rsid w:val="009A306C"/>
    <w:rsid w:val="009A54DB"/>
    <w:rsid w:val="009C39A2"/>
    <w:rsid w:val="009D473A"/>
    <w:rsid w:val="009E2169"/>
    <w:rsid w:val="009E376E"/>
    <w:rsid w:val="009E7A6A"/>
    <w:rsid w:val="009F16FC"/>
    <w:rsid w:val="009F493F"/>
    <w:rsid w:val="00A01AD7"/>
    <w:rsid w:val="00A14C1B"/>
    <w:rsid w:val="00A255DE"/>
    <w:rsid w:val="00A30CE5"/>
    <w:rsid w:val="00A316DE"/>
    <w:rsid w:val="00A32429"/>
    <w:rsid w:val="00A34D2B"/>
    <w:rsid w:val="00A5422E"/>
    <w:rsid w:val="00A5728B"/>
    <w:rsid w:val="00A6402F"/>
    <w:rsid w:val="00A64BE8"/>
    <w:rsid w:val="00A76E7B"/>
    <w:rsid w:val="00A902B8"/>
    <w:rsid w:val="00A927BE"/>
    <w:rsid w:val="00A95CC9"/>
    <w:rsid w:val="00AA3768"/>
    <w:rsid w:val="00AA610C"/>
    <w:rsid w:val="00AB0623"/>
    <w:rsid w:val="00AB70C8"/>
    <w:rsid w:val="00AC38A6"/>
    <w:rsid w:val="00AC7650"/>
    <w:rsid w:val="00AD04A2"/>
    <w:rsid w:val="00AD4823"/>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1083C"/>
    <w:rsid w:val="00C23913"/>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CF73F6"/>
    <w:rsid w:val="00D01BA7"/>
    <w:rsid w:val="00D045BD"/>
    <w:rsid w:val="00D04AF2"/>
    <w:rsid w:val="00D10900"/>
    <w:rsid w:val="00D122A8"/>
    <w:rsid w:val="00D349E9"/>
    <w:rsid w:val="00D63107"/>
    <w:rsid w:val="00D63208"/>
    <w:rsid w:val="00D65C9A"/>
    <w:rsid w:val="00D6629C"/>
    <w:rsid w:val="00D740B0"/>
    <w:rsid w:val="00D75664"/>
    <w:rsid w:val="00D803EC"/>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25CC2"/>
    <w:rsid w:val="00E45C01"/>
    <w:rsid w:val="00E45D4C"/>
    <w:rsid w:val="00E56156"/>
    <w:rsid w:val="00E65624"/>
    <w:rsid w:val="00E6689D"/>
    <w:rsid w:val="00E81792"/>
    <w:rsid w:val="00E85D52"/>
    <w:rsid w:val="00E868BD"/>
    <w:rsid w:val="00E947F2"/>
    <w:rsid w:val="00EA4F6E"/>
    <w:rsid w:val="00EB3DE7"/>
    <w:rsid w:val="00EB54AD"/>
    <w:rsid w:val="00EB5D4E"/>
    <w:rsid w:val="00EB74B5"/>
    <w:rsid w:val="00EC1479"/>
    <w:rsid w:val="00EC281A"/>
    <w:rsid w:val="00EE2527"/>
    <w:rsid w:val="00EE6161"/>
    <w:rsid w:val="00EF399D"/>
    <w:rsid w:val="00EF60A4"/>
    <w:rsid w:val="00F00F51"/>
    <w:rsid w:val="00F04192"/>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E31"/>
    <w:rsid w:val="00FD1C29"/>
    <w:rsid w:val="00FD1E9D"/>
    <w:rsid w:val="00FD4CF0"/>
    <w:rsid w:val="00FD6C99"/>
    <w:rsid w:val="00FE60EC"/>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image" Target="media/image14.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F9433D6E-7D9D-D748-A25C-D8A6322E1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29</Pages>
  <Words>12163</Words>
  <Characters>18368</Characters>
  <Application>Microsoft Macintosh Word</Application>
  <DocSecurity>0</DocSecurity>
  <Lines>966</Lines>
  <Paragraphs>693</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黄飘飘　李俊彦　张大兵*</vt:lpstr>
      <vt:lpstr>上海交通大学生命科学技术学院，上海，200240</vt:lpstr>
      <vt:lpstr>*通讯作者，zhangdb@sjtu.edu.cn</vt:lpstr>
      <vt:lpstr>关键词　水稻,microRNA,单核苷酸多态性,互补性,性状改变</vt:lpstr>
      <vt:lpstr>植物miRNA对不同的靶标基因其调节效率有差异，而这差异归因于它们的互补模式的不同，当然这互补模式是由成熟miRNA和所对应的靶标位点共同决定的。此外，已有证据</vt:lpstr>
      <vt:lpstr>因为大多数的miRNA都是21 nt的长度，所以本研究主要关注1-21位点上的分析。通过分别计算和比较保守miRNA和非保守miRNA每个位点的SNP频率，我们</vt:lpstr>
      <vt:lpstr>通常认为在位点10和11的配对对于植物miRNA的mRNA剪切有非常重要的作用 (Schwab et al., 2005; Franco-Zorrilla et</vt:lpstr>
    </vt:vector>
  </TitlesOfParts>
  <LinksUpToDate>false</LinksUpToDate>
  <CharactersWithSpaces>29838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13</cp:revision>
  <dcterms:created xsi:type="dcterms:W3CDTF">2017-02-09T06:09:00Z</dcterms:created>
  <dcterms:modified xsi:type="dcterms:W3CDTF">2017-02-13T13:46:00Z</dcterms:modified>
</cp:coreProperties>
</file>